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2D" w:rsidRPr="005B71FD" w:rsidRDefault="002E6D2D" w:rsidP="005B71FD">
      <w:pPr>
        <w:pStyle w:val="Standard"/>
        <w:rPr>
          <w:rFonts w:ascii="Verdana" w:hAnsi="Verdana" w:cs="Arial"/>
          <w:b/>
          <w:color w:val="FF0000"/>
          <w:sz w:val="20"/>
          <w:szCs w:val="20"/>
        </w:rPr>
      </w:pPr>
      <w:r w:rsidRPr="005B71FD">
        <w:rPr>
          <w:rFonts w:ascii="Verdana" w:hAnsi="Verdana" w:cs="Arial"/>
          <w:b/>
          <w:color w:val="FF0000"/>
          <w:sz w:val="20"/>
          <w:szCs w:val="20"/>
        </w:rPr>
        <w:t>Disciplina: Gerência de Projetos</w:t>
      </w:r>
    </w:p>
    <w:p w:rsidR="002E6D2D" w:rsidRPr="005B71FD" w:rsidRDefault="002E6D2D" w:rsidP="005B71FD">
      <w:pPr>
        <w:pStyle w:val="Standard"/>
        <w:rPr>
          <w:rFonts w:ascii="Verdana" w:hAnsi="Verdana" w:cs="Arial"/>
          <w:b/>
          <w:color w:val="FF0000"/>
          <w:sz w:val="20"/>
          <w:szCs w:val="20"/>
        </w:rPr>
      </w:pPr>
      <w:r w:rsidRPr="005B71FD">
        <w:rPr>
          <w:rFonts w:ascii="Verdana" w:hAnsi="Verdana" w:cs="Arial"/>
          <w:b/>
          <w:color w:val="FF0000"/>
          <w:sz w:val="20"/>
          <w:szCs w:val="20"/>
        </w:rPr>
        <w:t>Unidade II – Introdução ao Guia PMBOK</w:t>
      </w:r>
    </w:p>
    <w:p w:rsidR="00AD732D" w:rsidRPr="005B71FD" w:rsidRDefault="002E6D2D" w:rsidP="005B71FD">
      <w:pPr>
        <w:pStyle w:val="Standard"/>
        <w:rPr>
          <w:rFonts w:ascii="Verdana" w:hAnsi="Verdana" w:cs="Arial"/>
          <w:b/>
          <w:color w:val="FF0000"/>
          <w:sz w:val="20"/>
          <w:szCs w:val="20"/>
        </w:rPr>
      </w:pPr>
      <w:r w:rsidRPr="005B71FD">
        <w:rPr>
          <w:rFonts w:ascii="Verdana" w:hAnsi="Verdana" w:cs="Arial"/>
          <w:b/>
          <w:color w:val="FF0000"/>
          <w:sz w:val="20"/>
          <w:szCs w:val="20"/>
        </w:rPr>
        <w:t>Módulo 3 – Área de Conhecimento: Gerenciamento do Escopo do Projeto</w:t>
      </w:r>
    </w:p>
    <w:p w:rsidR="00AB4644" w:rsidRPr="00AB4644" w:rsidRDefault="005B71FD" w:rsidP="00AB4644">
      <w:pPr>
        <w:pStyle w:val="Standard"/>
        <w:numPr>
          <w:ilvl w:val="0"/>
          <w:numId w:val="9"/>
        </w:numPr>
        <w:rPr>
          <w:rFonts w:ascii="Verdana" w:hAnsi="Verdana" w:cs="Arial"/>
          <w:bCs/>
          <w:color w:val="FF0000"/>
          <w:sz w:val="20"/>
          <w:szCs w:val="20"/>
        </w:rPr>
      </w:pPr>
      <w:r w:rsidRPr="005B71FD">
        <w:rPr>
          <w:rFonts w:ascii="Verdana" w:hAnsi="Verdana" w:cs="Arial"/>
          <w:bCs/>
          <w:color w:val="FF0000"/>
          <w:sz w:val="20"/>
          <w:szCs w:val="20"/>
        </w:rPr>
        <w:t xml:space="preserve"> O escopo no processo de desenvolvimento de </w:t>
      </w:r>
      <w:r w:rsidRPr="005B71FD">
        <w:rPr>
          <w:rFonts w:ascii="Verdana" w:hAnsi="Verdana" w:cs="Arial"/>
          <w:bCs/>
          <w:i/>
          <w:iCs/>
          <w:color w:val="FF0000"/>
          <w:sz w:val="20"/>
          <w:szCs w:val="20"/>
        </w:rPr>
        <w:t>software</w:t>
      </w:r>
    </w:p>
    <w:p w:rsidR="00AB4644" w:rsidRDefault="00AB4644" w:rsidP="00AB4644">
      <w:pPr>
        <w:pStyle w:val="Standard"/>
        <w:numPr>
          <w:ilvl w:val="0"/>
          <w:numId w:val="9"/>
        </w:numPr>
        <w:rPr>
          <w:rFonts w:ascii="Verdana" w:hAnsi="Verdana" w:cs="Arial"/>
          <w:bCs/>
          <w:color w:val="FF0000"/>
          <w:sz w:val="20"/>
          <w:szCs w:val="20"/>
        </w:rPr>
      </w:pPr>
      <w:r w:rsidRPr="00AB4644">
        <w:rPr>
          <w:rFonts w:ascii="Verdana" w:hAnsi="Verdana" w:cs="Arial"/>
          <w:bCs/>
          <w:color w:val="FF0000"/>
          <w:sz w:val="20"/>
          <w:szCs w:val="20"/>
        </w:rPr>
        <w:t>Área de conhecimento: Gerenciamento do Escopo do Projeto</w:t>
      </w:r>
    </w:p>
    <w:p w:rsidR="00AB4644" w:rsidRPr="00AB4644" w:rsidRDefault="00AB4644" w:rsidP="00AB4644">
      <w:pPr>
        <w:pStyle w:val="PargrafodaLista"/>
        <w:numPr>
          <w:ilvl w:val="0"/>
          <w:numId w:val="9"/>
        </w:numPr>
        <w:rPr>
          <w:rFonts w:ascii="Verdana" w:hAnsi="Verdana" w:cs="Arial"/>
          <w:bCs/>
          <w:color w:val="FF0000"/>
          <w:sz w:val="20"/>
          <w:szCs w:val="20"/>
        </w:rPr>
      </w:pPr>
      <w:r w:rsidRPr="00AB4644">
        <w:rPr>
          <w:rFonts w:ascii="Verdana" w:hAnsi="Verdana" w:cs="Arial"/>
          <w:bCs/>
          <w:color w:val="FF0000"/>
          <w:sz w:val="20"/>
          <w:szCs w:val="20"/>
        </w:rPr>
        <w:t>Detalhamento dos processos</w:t>
      </w:r>
    </w:p>
    <w:p w:rsidR="00AB4644" w:rsidRPr="00AB4644" w:rsidRDefault="00AB4644" w:rsidP="00AB4644">
      <w:pPr>
        <w:pStyle w:val="Standard"/>
        <w:numPr>
          <w:ilvl w:val="0"/>
          <w:numId w:val="9"/>
        </w:numPr>
        <w:rPr>
          <w:rFonts w:ascii="Verdana" w:hAnsi="Verdana" w:cs="Arial"/>
          <w:bCs/>
          <w:color w:val="FF0000"/>
          <w:sz w:val="20"/>
          <w:szCs w:val="20"/>
        </w:rPr>
      </w:pPr>
      <w:r>
        <w:rPr>
          <w:rFonts w:ascii="Verdana" w:hAnsi="Verdana" w:cs="Arial"/>
          <w:bCs/>
          <w:color w:val="FF0000"/>
          <w:sz w:val="20"/>
          <w:szCs w:val="20"/>
        </w:rPr>
        <w:t>Resumo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Pr="005B71FD" w:rsidRDefault="002E6D2D" w:rsidP="00AB4644">
      <w:pPr>
        <w:pStyle w:val="Standard"/>
        <w:numPr>
          <w:ilvl w:val="0"/>
          <w:numId w:val="14"/>
        </w:numPr>
        <w:shd w:val="clear" w:color="auto" w:fill="FFFFFF"/>
        <w:rPr>
          <w:rFonts w:ascii="Verdana" w:hAnsi="Verdana" w:cs="Arial"/>
          <w:b/>
          <w:bCs/>
          <w:color w:val="000000"/>
        </w:rPr>
      </w:pPr>
      <w:r w:rsidRPr="005B71FD">
        <w:rPr>
          <w:rFonts w:ascii="Verdana" w:hAnsi="Verdana" w:cs="Arial"/>
          <w:b/>
          <w:bCs/>
          <w:color w:val="000000"/>
        </w:rPr>
        <w:t xml:space="preserve">O escopo no processo de desenvolvimento de </w:t>
      </w:r>
      <w:r w:rsidR="005B71FD" w:rsidRPr="005B71FD">
        <w:rPr>
          <w:rFonts w:ascii="Verdana" w:hAnsi="Verdana" w:cs="Arial"/>
          <w:b/>
          <w:bCs/>
          <w:i/>
          <w:iCs/>
          <w:color w:val="000000"/>
        </w:rPr>
        <w:t>software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5B71FD">
        <w:rPr>
          <w:rFonts w:ascii="Verdana" w:hAnsi="Verdana" w:cs="Arial"/>
          <w:color w:val="000000"/>
        </w:rPr>
        <w:t>Seja bem-vindo a mais uma etapa do nosso estudo. Neste módulo vamos</w:t>
      </w:r>
      <w:r w:rsidR="00C229A1">
        <w:rPr>
          <w:rFonts w:ascii="Verdana" w:hAnsi="Verdana" w:cs="Arial"/>
          <w:color w:val="000000"/>
        </w:rPr>
        <w:t xml:space="preserve"> estudar a área de conhecimento</w:t>
      </w:r>
      <w:r w:rsidRPr="005B71FD">
        <w:rPr>
          <w:rFonts w:ascii="Verdana" w:hAnsi="Verdana" w:cs="Arial"/>
          <w:color w:val="000000"/>
        </w:rPr>
        <w:t xml:space="preserve"> Gerenciamento do Escopo do Projeto.</w:t>
      </w: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AD732D" w:rsidRPr="005B71FD" w:rsidRDefault="002E6D2D" w:rsidP="002D5F62">
      <w:pPr>
        <w:pStyle w:val="Textbody"/>
        <w:shd w:val="clear" w:color="auto" w:fill="FFFFFF"/>
        <w:spacing w:after="0"/>
        <w:rPr>
          <w:rFonts w:ascii="Verdana" w:hAnsi="Verdana" w:cs="Arial"/>
          <w:color w:val="FF0000"/>
          <w:sz w:val="20"/>
          <w:szCs w:val="20"/>
        </w:rPr>
      </w:pPr>
      <w:r w:rsidRPr="005B71FD">
        <w:rPr>
          <w:rFonts w:ascii="Verdana" w:hAnsi="Verdana" w:cs="Arial"/>
          <w:b/>
          <w:bCs/>
          <w:color w:val="FF0000"/>
          <w:sz w:val="20"/>
          <w:szCs w:val="20"/>
        </w:rPr>
        <w:t>Ilustração</w:t>
      </w:r>
      <w:r w:rsidR="002D5F62">
        <w:rPr>
          <w:rFonts w:ascii="Verdana" w:hAnsi="Verdana" w:cs="Arial"/>
          <w:color w:val="FF0000"/>
          <w:sz w:val="20"/>
          <w:szCs w:val="20"/>
        </w:rPr>
        <w:t>: refazer a imagem</w:t>
      </w:r>
    </w:p>
    <w:p w:rsidR="005B71FD" w:rsidRPr="005B71FD" w:rsidRDefault="005B71FD" w:rsidP="002D5F62">
      <w:pPr>
        <w:pStyle w:val="Textbody"/>
        <w:shd w:val="clear" w:color="auto" w:fill="FFFFFF"/>
        <w:spacing w:after="0"/>
        <w:jc w:val="center"/>
        <w:rPr>
          <w:rFonts w:ascii="Verdana" w:hAnsi="Verdana" w:cs="Arial"/>
          <w:b/>
          <w:bCs/>
          <w:color w:val="FF0000"/>
        </w:rPr>
      </w:pPr>
    </w:p>
    <w:p w:rsidR="00AD732D" w:rsidRPr="005B71FD" w:rsidRDefault="002D5F62" w:rsidP="005B71FD">
      <w:pPr>
        <w:pStyle w:val="Standard"/>
        <w:shd w:val="clear" w:color="auto" w:fill="FFFFFF"/>
        <w:jc w:val="center"/>
        <w:rPr>
          <w:rFonts w:ascii="Verdana" w:hAnsi="Verdana" w:cs="Arial"/>
          <w:b/>
          <w:bCs/>
          <w:color w:val="000000"/>
        </w:rPr>
      </w:pPr>
      <w:r>
        <w:rPr>
          <w:noProof/>
          <w:lang w:eastAsia="pt-BR" w:bidi="ar-SA"/>
        </w:rPr>
        <w:drawing>
          <wp:inline distT="0" distB="0" distL="0" distR="0">
            <wp:extent cx="4953000" cy="3190875"/>
            <wp:effectExtent l="0" t="0" r="0" b="9525"/>
            <wp:docPr id="13" name="Imagem 13" descr="http://www.inovagp.com/wp-content/uploads/2012/04/spo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ovagp.com/wp-content/uploads/2012/04/spons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1FD" w:rsidRDefault="005B71F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Pr="005B71FD" w:rsidRDefault="002E6D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5B71FD">
        <w:rPr>
          <w:rFonts w:ascii="Verdana" w:hAnsi="Verdana" w:cs="Arial"/>
          <w:color w:val="000000"/>
        </w:rPr>
        <w:t xml:space="preserve">Em processos de desenvolvimento de </w:t>
      </w:r>
      <w:r w:rsidR="005B71FD" w:rsidRPr="005B71FD">
        <w:rPr>
          <w:rFonts w:ascii="Verdana" w:hAnsi="Verdana" w:cs="Arial"/>
          <w:i/>
          <w:color w:val="000000"/>
        </w:rPr>
        <w:t>software</w:t>
      </w:r>
      <w:r w:rsidRPr="005B71FD">
        <w:rPr>
          <w:rFonts w:ascii="Verdana" w:hAnsi="Verdana" w:cs="Arial"/>
          <w:color w:val="000000"/>
        </w:rPr>
        <w:t xml:space="preserve"> o </w:t>
      </w:r>
      <w:r w:rsidRPr="002D5F62">
        <w:rPr>
          <w:rFonts w:ascii="Verdana" w:hAnsi="Verdana" w:cs="Arial"/>
          <w:b/>
          <w:bCs/>
          <w:color w:val="000000"/>
        </w:rPr>
        <w:t>escopo do projeto</w:t>
      </w:r>
      <w:r w:rsidRPr="005B71FD">
        <w:rPr>
          <w:rFonts w:ascii="Verdana" w:hAnsi="Verdana" w:cs="Arial"/>
          <w:color w:val="000000"/>
        </w:rPr>
        <w:t xml:space="preserve"> é um dos principais elementos e o mais difícil de ser estabelecido de forma correta. A partir de sua definição é que o projeto pode ser iniciado, desenvolvido e gerenciado. Porém, as características do </w:t>
      </w:r>
      <w:r w:rsidR="005B71FD" w:rsidRPr="005B71FD">
        <w:rPr>
          <w:rFonts w:ascii="Verdana" w:hAnsi="Verdana" w:cs="Arial"/>
          <w:i/>
          <w:color w:val="000000"/>
        </w:rPr>
        <w:t>software</w:t>
      </w:r>
      <w:r w:rsidRPr="005B71FD">
        <w:rPr>
          <w:rFonts w:ascii="Verdana" w:hAnsi="Verdana" w:cs="Arial"/>
          <w:color w:val="000000"/>
        </w:rPr>
        <w:t xml:space="preserve"> fazem do gerenciamento do escopo uma atividade extremamente dinâmica, que inclui</w:t>
      </w:r>
      <w:r w:rsidR="002D5F62">
        <w:rPr>
          <w:rFonts w:ascii="Verdana" w:hAnsi="Verdana" w:cs="Arial"/>
          <w:color w:val="000000"/>
        </w:rPr>
        <w:t>,</w:t>
      </w:r>
      <w:r w:rsidRPr="005B71FD">
        <w:rPr>
          <w:rFonts w:ascii="Verdana" w:hAnsi="Verdana" w:cs="Arial"/>
          <w:color w:val="000000"/>
        </w:rPr>
        <w:t xml:space="preserve"> além da definição dos requisitos, o gerenciamento dos mesmos.</w:t>
      </w:r>
    </w:p>
    <w:p w:rsidR="005B71FD" w:rsidRDefault="005B71F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2D5F62" w:rsidRDefault="002D5F62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__________________________________________________________________________________</w:t>
      </w:r>
    </w:p>
    <w:p w:rsidR="002D5F62" w:rsidRDefault="002D5F62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2D5F62" w:rsidRPr="005B71FD" w:rsidRDefault="002D5F62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2D5F62" w:rsidRDefault="002E6D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5B71FD">
        <w:rPr>
          <w:rFonts w:ascii="Verdana" w:hAnsi="Verdana" w:cs="Arial"/>
          <w:color w:val="000000"/>
        </w:rPr>
        <w:t>A tarefa de gerenciar os requisitos engloba</w:t>
      </w:r>
      <w:r w:rsidR="002D5F62">
        <w:rPr>
          <w:rFonts w:ascii="Verdana" w:hAnsi="Verdana" w:cs="Arial"/>
          <w:color w:val="000000"/>
        </w:rPr>
        <w:t>,</w:t>
      </w:r>
      <w:r w:rsidRPr="005B71FD">
        <w:rPr>
          <w:rFonts w:ascii="Verdana" w:hAnsi="Verdana" w:cs="Arial"/>
          <w:color w:val="000000"/>
        </w:rPr>
        <w:t xml:space="preserve"> além da definição</w:t>
      </w:r>
      <w:r w:rsidR="002D5F62">
        <w:rPr>
          <w:rFonts w:ascii="Verdana" w:hAnsi="Verdana" w:cs="Arial"/>
          <w:color w:val="000000"/>
        </w:rPr>
        <w:t>, outros fatores:</w:t>
      </w:r>
    </w:p>
    <w:p w:rsidR="002D5F62" w:rsidRDefault="002D5F62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2634"/>
      </w:tblGrid>
      <w:tr w:rsidR="00E816E2" w:rsidTr="00E816E2">
        <w:trPr>
          <w:trHeight w:val="1208"/>
        </w:trPr>
        <w:tc>
          <w:tcPr>
            <w:tcW w:w="12634" w:type="dxa"/>
            <w:shd w:val="clear" w:color="auto" w:fill="DEEAF6" w:themeFill="accent1" w:themeFillTint="33"/>
            <w:vAlign w:val="center"/>
          </w:tcPr>
          <w:p w:rsidR="00E816E2" w:rsidRDefault="00E816E2" w:rsidP="00E816E2">
            <w:pPr>
              <w:pStyle w:val="Standard"/>
              <w:numPr>
                <w:ilvl w:val="0"/>
                <w:numId w:val="10"/>
              </w:numPr>
              <w:rPr>
                <w:rFonts w:ascii="Verdana" w:hAnsi="Verdana" w:cs="Arial"/>
                <w:color w:val="000000"/>
              </w:rPr>
            </w:pPr>
            <w:proofErr w:type="gramStart"/>
            <w:r w:rsidRPr="005B71FD">
              <w:rPr>
                <w:rFonts w:ascii="Verdana" w:hAnsi="Verdana" w:cs="Arial"/>
                <w:color w:val="000000"/>
              </w:rPr>
              <w:t>a</w:t>
            </w:r>
            <w:proofErr w:type="gramEnd"/>
            <w:r w:rsidRPr="005B71FD">
              <w:rPr>
                <w:rFonts w:ascii="Verdana" w:hAnsi="Verdana" w:cs="Arial"/>
                <w:color w:val="000000"/>
              </w:rPr>
              <w:t xml:space="preserve"> rastreabilidade dos </w:t>
            </w:r>
            <w:r>
              <w:rPr>
                <w:rFonts w:ascii="Verdana" w:hAnsi="Verdana" w:cs="Arial"/>
                <w:color w:val="000000"/>
              </w:rPr>
              <w:t>requisitos</w:t>
            </w:r>
            <w:r w:rsidRPr="005B71FD">
              <w:rPr>
                <w:rFonts w:ascii="Verdana" w:hAnsi="Verdana" w:cs="Arial"/>
                <w:color w:val="000000"/>
              </w:rPr>
              <w:t xml:space="preserve">, </w:t>
            </w:r>
          </w:p>
          <w:p w:rsidR="00E816E2" w:rsidRDefault="00E816E2" w:rsidP="00E816E2">
            <w:pPr>
              <w:pStyle w:val="Standard"/>
              <w:numPr>
                <w:ilvl w:val="0"/>
                <w:numId w:val="10"/>
              </w:numPr>
              <w:rPr>
                <w:rFonts w:ascii="Verdana" w:hAnsi="Verdana" w:cs="Arial"/>
                <w:color w:val="000000"/>
              </w:rPr>
            </w:pPr>
            <w:proofErr w:type="gramStart"/>
            <w:r w:rsidRPr="005B71FD">
              <w:rPr>
                <w:rFonts w:ascii="Verdana" w:hAnsi="Verdana" w:cs="Arial"/>
                <w:color w:val="000000"/>
              </w:rPr>
              <w:t>a</w:t>
            </w:r>
            <w:proofErr w:type="gramEnd"/>
            <w:r w:rsidRPr="005B71FD">
              <w:rPr>
                <w:rFonts w:ascii="Verdana" w:hAnsi="Verdana" w:cs="Arial"/>
                <w:color w:val="000000"/>
              </w:rPr>
              <w:t xml:space="preserve"> adaptabilidade de mudanças ocorridas, </w:t>
            </w:r>
          </w:p>
          <w:p w:rsidR="00E816E2" w:rsidRPr="00E816E2" w:rsidRDefault="00E816E2" w:rsidP="00E816E2">
            <w:pPr>
              <w:pStyle w:val="Standard"/>
              <w:numPr>
                <w:ilvl w:val="0"/>
                <w:numId w:val="10"/>
              </w:numPr>
              <w:rPr>
                <w:rFonts w:ascii="Verdana" w:hAnsi="Verdana" w:cs="Arial"/>
                <w:color w:val="000000"/>
              </w:rPr>
            </w:pPr>
            <w:proofErr w:type="gramStart"/>
            <w:r w:rsidRPr="005B71FD">
              <w:rPr>
                <w:rFonts w:ascii="Verdana" w:hAnsi="Verdana" w:cs="Arial"/>
                <w:color w:val="000000"/>
              </w:rPr>
              <w:t>bem</w:t>
            </w:r>
            <w:proofErr w:type="gramEnd"/>
            <w:r w:rsidRPr="005B71FD">
              <w:rPr>
                <w:rFonts w:ascii="Verdana" w:hAnsi="Verdana" w:cs="Arial"/>
                <w:color w:val="000000"/>
              </w:rPr>
              <w:t xml:space="preserve"> como o gerenciamento dessas mudanças. </w:t>
            </w:r>
          </w:p>
        </w:tc>
      </w:tr>
    </w:tbl>
    <w:p w:rsidR="002D5F62" w:rsidRDefault="002D5F62" w:rsidP="002D5F62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CE1C77" w:rsidRDefault="002E6D2D" w:rsidP="00CE1C77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5B71FD">
        <w:rPr>
          <w:rFonts w:ascii="Verdana" w:hAnsi="Verdana" w:cs="Arial"/>
          <w:color w:val="000000"/>
        </w:rPr>
        <w:t xml:space="preserve">Um projeto que envolva o desenvolvimento de </w:t>
      </w:r>
      <w:r w:rsidR="005B71FD" w:rsidRPr="005B71FD">
        <w:rPr>
          <w:rFonts w:ascii="Verdana" w:hAnsi="Verdana" w:cs="Arial"/>
          <w:i/>
          <w:color w:val="000000"/>
        </w:rPr>
        <w:t>software</w:t>
      </w:r>
      <w:r w:rsidRPr="005B71FD">
        <w:rPr>
          <w:rFonts w:ascii="Verdana" w:hAnsi="Verdana" w:cs="Arial"/>
          <w:color w:val="000000"/>
        </w:rPr>
        <w:t xml:space="preserve"> inclui, ainda</w:t>
      </w:r>
      <w:r w:rsidR="00675B17">
        <w:rPr>
          <w:rFonts w:ascii="Verdana" w:hAnsi="Verdana" w:cs="Arial"/>
          <w:color w:val="000000"/>
        </w:rPr>
        <w:t>,</w:t>
      </w:r>
      <w:r w:rsidR="00CE1C77">
        <w:rPr>
          <w:rFonts w:ascii="Verdana" w:hAnsi="Verdana" w:cs="Arial"/>
          <w:color w:val="000000"/>
        </w:rPr>
        <w:t xml:space="preserve"> </w:t>
      </w:r>
      <w:r w:rsidRPr="00CE1C77">
        <w:rPr>
          <w:rFonts w:ascii="Verdana" w:hAnsi="Verdana" w:cs="Arial"/>
          <w:b/>
          <w:bCs/>
          <w:color w:val="000000"/>
        </w:rPr>
        <w:t>dificuldades em se manter os requisitos levantados no início do projeto</w:t>
      </w:r>
      <w:r w:rsidRPr="005B71FD">
        <w:rPr>
          <w:rFonts w:ascii="Verdana" w:hAnsi="Verdana" w:cs="Arial"/>
          <w:color w:val="000000"/>
        </w:rPr>
        <w:t>, por isso, a importância d</w:t>
      </w:r>
      <w:r w:rsidR="00CE1C77">
        <w:rPr>
          <w:rFonts w:ascii="Verdana" w:hAnsi="Verdana" w:cs="Arial"/>
          <w:color w:val="000000"/>
        </w:rPr>
        <w:t>e:</w:t>
      </w:r>
    </w:p>
    <w:p w:rsidR="00CE1C77" w:rsidRDefault="00CE1C77" w:rsidP="00CE1C77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CE1C77" w:rsidRDefault="00CE1C77" w:rsidP="00CE1C77">
      <w:pPr>
        <w:pStyle w:val="Standard"/>
        <w:numPr>
          <w:ilvl w:val="0"/>
          <w:numId w:val="12"/>
        </w:numPr>
        <w:shd w:val="clear" w:color="auto" w:fill="FFFFFF"/>
        <w:rPr>
          <w:rFonts w:ascii="Verdana" w:hAnsi="Verdana" w:cs="Arial"/>
          <w:color w:val="000000"/>
        </w:rPr>
      </w:pPr>
      <w:proofErr w:type="gramStart"/>
      <w:r>
        <w:rPr>
          <w:rFonts w:ascii="Verdana" w:hAnsi="Verdana" w:cs="Arial"/>
          <w:color w:val="000000"/>
        </w:rPr>
        <w:t>realizar</w:t>
      </w:r>
      <w:proofErr w:type="gramEnd"/>
      <w:r>
        <w:rPr>
          <w:rFonts w:ascii="Verdana" w:hAnsi="Verdana" w:cs="Arial"/>
          <w:color w:val="000000"/>
        </w:rPr>
        <w:t xml:space="preserve"> </w:t>
      </w:r>
      <w:r w:rsidR="002E6D2D" w:rsidRPr="005B71FD">
        <w:rPr>
          <w:rFonts w:ascii="Verdana" w:hAnsi="Verdana" w:cs="Arial"/>
          <w:color w:val="000000"/>
        </w:rPr>
        <w:t xml:space="preserve">uma boa coleta de requisitos inicial; </w:t>
      </w:r>
    </w:p>
    <w:p w:rsidR="00CE1C77" w:rsidRDefault="002E6D2D" w:rsidP="00CE1C77">
      <w:pPr>
        <w:pStyle w:val="Standard"/>
        <w:numPr>
          <w:ilvl w:val="0"/>
          <w:numId w:val="12"/>
        </w:numPr>
        <w:shd w:val="clear" w:color="auto" w:fill="FFFFFF"/>
        <w:rPr>
          <w:rFonts w:ascii="Verdana" w:hAnsi="Verdana" w:cs="Arial"/>
          <w:color w:val="000000"/>
        </w:rPr>
      </w:pPr>
      <w:proofErr w:type="gramStart"/>
      <w:r w:rsidRPr="005B71FD">
        <w:rPr>
          <w:rFonts w:ascii="Verdana" w:hAnsi="Verdana" w:cs="Arial"/>
          <w:color w:val="000000"/>
        </w:rPr>
        <w:t>realizar</w:t>
      </w:r>
      <w:proofErr w:type="gramEnd"/>
      <w:r w:rsidRPr="005B71FD">
        <w:rPr>
          <w:rFonts w:ascii="Verdana" w:hAnsi="Verdana" w:cs="Arial"/>
          <w:color w:val="000000"/>
        </w:rPr>
        <w:t xml:space="preserve"> o gerenciamento das diferentes fontes de informação (</w:t>
      </w:r>
      <w:proofErr w:type="spellStart"/>
      <w:r w:rsidR="00EB7CF6" w:rsidRPr="00EB7CF6">
        <w:rPr>
          <w:rStyle w:val="nfase"/>
          <w:rFonts w:ascii="Verdana" w:hAnsi="Verdana"/>
        </w:rPr>
        <w:t>stakeholders</w:t>
      </w:r>
      <w:proofErr w:type="spellEnd"/>
      <w:r w:rsidRPr="005B71FD">
        <w:rPr>
          <w:rFonts w:ascii="Verdana" w:hAnsi="Verdana" w:cs="Arial"/>
          <w:color w:val="000000"/>
        </w:rPr>
        <w:t xml:space="preserve">) para a definição dos </w:t>
      </w:r>
      <w:r w:rsidR="00CE1C77">
        <w:rPr>
          <w:rFonts w:ascii="Verdana" w:hAnsi="Verdana" w:cs="Arial"/>
          <w:color w:val="000000"/>
        </w:rPr>
        <w:t>requisitos</w:t>
      </w:r>
      <w:r w:rsidRPr="005B71FD">
        <w:rPr>
          <w:rFonts w:ascii="Verdana" w:hAnsi="Verdana" w:cs="Arial"/>
          <w:color w:val="000000"/>
        </w:rPr>
        <w:t xml:space="preserve">; </w:t>
      </w:r>
    </w:p>
    <w:p w:rsidR="00AD732D" w:rsidRDefault="002E6D2D" w:rsidP="00CE1C77">
      <w:pPr>
        <w:pStyle w:val="Standard"/>
        <w:numPr>
          <w:ilvl w:val="0"/>
          <w:numId w:val="12"/>
        </w:numPr>
        <w:shd w:val="clear" w:color="auto" w:fill="FFFFFF"/>
        <w:rPr>
          <w:rFonts w:ascii="Verdana" w:hAnsi="Verdana" w:cs="Arial"/>
          <w:color w:val="000000"/>
        </w:rPr>
      </w:pPr>
      <w:proofErr w:type="gramStart"/>
      <w:r w:rsidRPr="005B71FD">
        <w:rPr>
          <w:rFonts w:ascii="Verdana" w:hAnsi="Verdana" w:cs="Arial"/>
          <w:color w:val="000000"/>
        </w:rPr>
        <w:t>gerenciar</w:t>
      </w:r>
      <w:proofErr w:type="gramEnd"/>
      <w:r w:rsidRPr="005B71FD">
        <w:rPr>
          <w:rFonts w:ascii="Verdana" w:hAnsi="Verdana" w:cs="Arial"/>
          <w:color w:val="000000"/>
        </w:rPr>
        <w:t xml:space="preserve"> as constantes adições ou mudanças nos mesmos durante todo o projeto, à medida que novas funcionalidades são entregues.</w:t>
      </w: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E816E2" w:rsidRDefault="002E6D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5B71FD">
        <w:rPr>
          <w:rFonts w:ascii="Verdana" w:hAnsi="Verdana" w:cs="Arial"/>
          <w:color w:val="000000"/>
        </w:rPr>
        <w:t xml:space="preserve">Por isso, um cuidadoso gerenciamento do escopo é parte substancial do desenvolvimento de um projeto que envolva a construção de </w:t>
      </w:r>
      <w:r w:rsidR="005B71FD" w:rsidRPr="005B71FD">
        <w:rPr>
          <w:rFonts w:ascii="Verdana" w:hAnsi="Verdana" w:cs="Arial"/>
          <w:i/>
          <w:color w:val="000000"/>
        </w:rPr>
        <w:t>software</w:t>
      </w:r>
      <w:r w:rsidRPr="005B71FD">
        <w:rPr>
          <w:rFonts w:ascii="Verdana" w:hAnsi="Verdana" w:cs="Arial"/>
          <w:color w:val="000000"/>
        </w:rPr>
        <w:t>s. Para tanto, a tarefa de gerenciar é dividida em</w:t>
      </w:r>
      <w:r w:rsidR="00E816E2">
        <w:rPr>
          <w:rFonts w:ascii="Verdana" w:hAnsi="Verdana" w:cs="Arial"/>
          <w:color w:val="000000"/>
        </w:rPr>
        <w:t>:</w:t>
      </w:r>
    </w:p>
    <w:p w:rsidR="00E816E2" w:rsidRDefault="00E816E2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2634"/>
      </w:tblGrid>
      <w:tr w:rsidR="00E816E2" w:rsidTr="00E816E2">
        <w:trPr>
          <w:trHeight w:val="1308"/>
        </w:trPr>
        <w:tc>
          <w:tcPr>
            <w:tcW w:w="12634" w:type="dxa"/>
            <w:shd w:val="clear" w:color="auto" w:fill="DEEAF6" w:themeFill="accent1" w:themeFillTint="33"/>
            <w:vAlign w:val="center"/>
          </w:tcPr>
          <w:p w:rsidR="00E816E2" w:rsidRDefault="00E816E2" w:rsidP="00E816E2">
            <w:pPr>
              <w:pStyle w:val="Standard"/>
              <w:numPr>
                <w:ilvl w:val="0"/>
                <w:numId w:val="13"/>
              </w:numPr>
              <w:rPr>
                <w:rFonts w:ascii="Verdana" w:hAnsi="Verdana" w:cs="Arial"/>
                <w:color w:val="000000"/>
              </w:rPr>
            </w:pPr>
            <w:proofErr w:type="gramStart"/>
            <w:r w:rsidRPr="005B71FD">
              <w:rPr>
                <w:rFonts w:ascii="Verdana" w:hAnsi="Verdana" w:cs="Arial"/>
                <w:color w:val="000000"/>
              </w:rPr>
              <w:t>planejamento</w:t>
            </w:r>
            <w:proofErr w:type="gramEnd"/>
            <w:r w:rsidRPr="005B71FD">
              <w:rPr>
                <w:rFonts w:ascii="Verdana" w:hAnsi="Verdana" w:cs="Arial"/>
                <w:color w:val="000000"/>
              </w:rPr>
              <w:t xml:space="preserve"> (que deve ser detalhado), </w:t>
            </w:r>
          </w:p>
          <w:p w:rsidR="00E816E2" w:rsidRDefault="00E816E2" w:rsidP="00E816E2">
            <w:pPr>
              <w:pStyle w:val="Standard"/>
              <w:numPr>
                <w:ilvl w:val="0"/>
                <w:numId w:val="13"/>
              </w:numPr>
              <w:rPr>
                <w:rFonts w:ascii="Verdana" w:hAnsi="Verdana" w:cs="Arial"/>
                <w:color w:val="000000"/>
              </w:rPr>
            </w:pPr>
            <w:proofErr w:type="gramStart"/>
            <w:r>
              <w:rPr>
                <w:rFonts w:ascii="Verdana" w:hAnsi="Verdana" w:cs="Arial"/>
                <w:color w:val="000000"/>
              </w:rPr>
              <w:t>verificação</w:t>
            </w:r>
            <w:proofErr w:type="gramEnd"/>
            <w:r>
              <w:rPr>
                <w:rFonts w:ascii="Verdana" w:hAnsi="Verdana" w:cs="Arial"/>
                <w:color w:val="000000"/>
              </w:rPr>
              <w:t xml:space="preserve"> e</w:t>
            </w:r>
            <w:r w:rsidRPr="005B71FD">
              <w:rPr>
                <w:rFonts w:ascii="Verdana" w:hAnsi="Verdana" w:cs="Arial"/>
                <w:color w:val="000000"/>
              </w:rPr>
              <w:t xml:space="preserve"> </w:t>
            </w:r>
          </w:p>
          <w:p w:rsidR="00E816E2" w:rsidRPr="00E816E2" w:rsidRDefault="00E816E2" w:rsidP="00E816E2">
            <w:pPr>
              <w:pStyle w:val="Standard"/>
              <w:numPr>
                <w:ilvl w:val="0"/>
                <w:numId w:val="13"/>
              </w:numPr>
              <w:rPr>
                <w:rFonts w:ascii="Verdana" w:hAnsi="Verdana" w:cs="Arial"/>
                <w:color w:val="000000"/>
              </w:rPr>
            </w:pPr>
            <w:proofErr w:type="gramStart"/>
            <w:r w:rsidRPr="005B71FD">
              <w:rPr>
                <w:rFonts w:ascii="Verdana" w:hAnsi="Verdana" w:cs="Arial"/>
                <w:color w:val="000000"/>
              </w:rPr>
              <w:t>controle</w:t>
            </w:r>
            <w:proofErr w:type="gramEnd"/>
            <w:r w:rsidRPr="005B71FD">
              <w:rPr>
                <w:rFonts w:ascii="Verdana" w:hAnsi="Verdana" w:cs="Arial"/>
                <w:color w:val="000000"/>
              </w:rPr>
              <w:t xml:space="preserve"> do mesmo.</w:t>
            </w:r>
          </w:p>
        </w:tc>
      </w:tr>
    </w:tbl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Default="005B71F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AD732D" w:rsidRPr="005B71FD" w:rsidRDefault="002E6D2D" w:rsidP="009A7D0C">
      <w:pPr>
        <w:pStyle w:val="Standard"/>
        <w:numPr>
          <w:ilvl w:val="0"/>
          <w:numId w:val="14"/>
        </w:numPr>
        <w:shd w:val="clear" w:color="auto" w:fill="FFFFFF"/>
        <w:rPr>
          <w:rFonts w:ascii="Verdana" w:hAnsi="Verdana"/>
          <w:b/>
          <w:bCs/>
        </w:rPr>
      </w:pPr>
      <w:r w:rsidRPr="005B71FD">
        <w:rPr>
          <w:rFonts w:ascii="Verdana" w:hAnsi="Verdana" w:cs="Arial"/>
          <w:b/>
          <w:bCs/>
          <w:color w:val="000000"/>
        </w:rPr>
        <w:t>Área de conhecimento Gerenciamento do Escopo do Projeto</w:t>
      </w:r>
    </w:p>
    <w:p w:rsidR="005B71FD" w:rsidRDefault="005B71F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2634"/>
      </w:tblGrid>
      <w:tr w:rsidR="005B1613" w:rsidTr="005B1613">
        <w:trPr>
          <w:trHeight w:val="1490"/>
        </w:trPr>
        <w:tc>
          <w:tcPr>
            <w:tcW w:w="12634" w:type="dxa"/>
            <w:shd w:val="clear" w:color="auto" w:fill="DEEAF6" w:themeFill="accent1" w:themeFillTint="33"/>
            <w:vAlign w:val="center"/>
          </w:tcPr>
          <w:p w:rsidR="005B1613" w:rsidRDefault="005B1613" w:rsidP="005B1613">
            <w:pPr>
              <w:pStyle w:val="Standard"/>
              <w:rPr>
                <w:rFonts w:ascii="Verdana" w:hAnsi="Verdana" w:cs="Arial"/>
                <w:color w:val="000000"/>
              </w:rPr>
            </w:pPr>
            <w:r w:rsidRPr="005B71FD">
              <w:rPr>
                <w:rFonts w:ascii="Verdana" w:hAnsi="Verdana" w:cs="Arial"/>
                <w:color w:val="000000"/>
              </w:rPr>
              <w:lastRenderedPageBreak/>
              <w:t xml:space="preserve">A área de conhecimento gerenciamento do escopo do projeto inclui os processos necessários para assegurar que o projeto inclui todo o trabalho necessário, e apenas o </w:t>
            </w:r>
            <w:r w:rsidRPr="005B1613">
              <w:rPr>
                <w:rFonts w:ascii="Verdana" w:hAnsi="Verdana" w:cs="Arial"/>
                <w:b/>
                <w:bCs/>
                <w:color w:val="000000"/>
              </w:rPr>
              <w:t>necessário</w:t>
            </w:r>
            <w:r w:rsidRPr="005B71FD">
              <w:rPr>
                <w:rFonts w:ascii="Verdana" w:hAnsi="Verdana" w:cs="Arial"/>
                <w:color w:val="000000"/>
              </w:rPr>
              <w:t xml:space="preserve">, para terminar o projeto com sucesso. O gerenciamento do escopo do projeto está relacionado principalmente com a definição e controle do que está e do que não está </w:t>
            </w:r>
            <w:r w:rsidRPr="005B71FD">
              <w:rPr>
                <w:rFonts w:ascii="Verdana" w:eastAsia="HelveticaNeue-Condensed" w:hAnsi="Verdana" w:cs="HelveticaNeue-Condensed"/>
                <w:color w:val="000000"/>
              </w:rPr>
              <w:t>incluso no projeto.</w:t>
            </w:r>
          </w:p>
        </w:tc>
      </w:tr>
    </w:tbl>
    <w:p w:rsidR="005B1613" w:rsidRDefault="005B1613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Pr="005B71FD" w:rsidRDefault="00232F85" w:rsidP="003B5ECA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proofErr w:type="gramStart"/>
      <w:r>
        <w:rPr>
          <w:rFonts w:ascii="Verdana" w:eastAsia="HelveticaNeue-Condensed" w:hAnsi="Verdana" w:cs="Arial"/>
          <w:b/>
          <w:bCs/>
          <w:color w:val="000000"/>
        </w:rPr>
        <w:t>2.1</w:t>
      </w:r>
      <w:r w:rsidR="002E6D2D" w:rsidRPr="005B71FD">
        <w:rPr>
          <w:rFonts w:ascii="Verdana" w:eastAsia="HelveticaNeue-Condensed" w:hAnsi="Verdana" w:cs="Arial"/>
          <w:b/>
          <w:bCs/>
          <w:color w:val="000000"/>
        </w:rPr>
        <w:t xml:space="preserve"> Visão</w:t>
      </w:r>
      <w:proofErr w:type="gramEnd"/>
      <w:r w:rsidR="002E6D2D" w:rsidRPr="005B71FD">
        <w:rPr>
          <w:rFonts w:ascii="Verdana" w:eastAsia="HelveticaNeue-Condensed" w:hAnsi="Verdana" w:cs="Arial"/>
          <w:b/>
          <w:bCs/>
          <w:color w:val="000000"/>
        </w:rPr>
        <w:t xml:space="preserve"> geral da área de conhecimento </w:t>
      </w:r>
      <w:r w:rsidR="002E6D2D" w:rsidRPr="00DD7B1A">
        <w:rPr>
          <w:rFonts w:ascii="Verdana" w:eastAsia="HelveticaNeue-Condensed" w:hAnsi="Verdana" w:cs="Arial"/>
          <w:b/>
          <w:bCs/>
          <w:i/>
          <w:iCs/>
          <w:color w:val="000000"/>
        </w:rPr>
        <w:t>Gerenciamento do Escopo do Projeto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Pr="005B71FD" w:rsidRDefault="002E6D2D" w:rsidP="003B5ECA">
      <w:pPr>
        <w:pStyle w:val="Textbody"/>
        <w:shd w:val="clear" w:color="auto" w:fill="FFFFFF"/>
        <w:spacing w:after="0"/>
        <w:rPr>
          <w:rFonts w:ascii="Verdana" w:hAnsi="Verdana" w:cs="Arial"/>
          <w:color w:val="000000"/>
          <w:sz w:val="20"/>
          <w:szCs w:val="20"/>
        </w:rPr>
      </w:pPr>
      <w:r w:rsidRPr="005B71FD">
        <w:rPr>
          <w:rFonts w:ascii="Verdana" w:hAnsi="Verdana" w:cs="Arial"/>
          <w:b/>
          <w:color w:val="FF0000"/>
          <w:sz w:val="20"/>
          <w:szCs w:val="20"/>
        </w:rPr>
        <w:t>Ilustração</w:t>
      </w:r>
      <w:r w:rsidRPr="005B71FD">
        <w:rPr>
          <w:rFonts w:ascii="Verdana" w:hAnsi="Verdana" w:cs="Arial"/>
          <w:color w:val="FF0000"/>
          <w:sz w:val="20"/>
          <w:szCs w:val="20"/>
        </w:rPr>
        <w:t xml:space="preserve">: </w:t>
      </w:r>
      <w:r w:rsidR="003B5ECA">
        <w:rPr>
          <w:rFonts w:ascii="Verdana" w:hAnsi="Verdana" w:cs="Arial"/>
          <w:color w:val="FF0000"/>
          <w:sz w:val="20"/>
          <w:szCs w:val="20"/>
        </w:rPr>
        <w:t>refazer a imagem.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Default="002E6D2D" w:rsidP="005B71FD">
      <w:pPr>
        <w:pStyle w:val="Standard"/>
        <w:shd w:val="clear" w:color="auto" w:fill="FFFFFF"/>
        <w:jc w:val="center"/>
        <w:rPr>
          <w:rFonts w:ascii="Verdana" w:hAnsi="Verdana" w:cs="Arial"/>
          <w:color w:val="000000"/>
        </w:rPr>
      </w:pPr>
      <w:r w:rsidRPr="005B71FD">
        <w:rPr>
          <w:rFonts w:ascii="Verdana" w:hAnsi="Verdana" w:cs="Arial"/>
          <w:noProof/>
          <w:color w:val="000000"/>
          <w:lang w:eastAsia="pt-BR" w:bidi="ar-SA"/>
        </w:rPr>
        <w:drawing>
          <wp:inline distT="0" distB="0" distL="0" distR="0">
            <wp:extent cx="5573395" cy="1859847"/>
            <wp:effectExtent l="0" t="0" r="0" b="7620"/>
            <wp:docPr id="2" name="figura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807" cy="1862988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17984" w:rsidRDefault="00417984" w:rsidP="00417984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417984" w:rsidRDefault="00417984" w:rsidP="00417984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Veja a seguir o detalhamento de cada um dos processos do Planejamento.</w:t>
      </w:r>
    </w:p>
    <w:p w:rsidR="00417984" w:rsidRDefault="00417984" w:rsidP="00417984">
      <w:pPr>
        <w:pStyle w:val="Standard"/>
        <w:shd w:val="clear" w:color="auto" w:fill="FFFFFF"/>
        <w:rPr>
          <w:rFonts w:ascii="Verdana" w:hAnsi="Verdana"/>
        </w:rPr>
      </w:pPr>
    </w:p>
    <w:p w:rsidR="00566480" w:rsidRDefault="00566480" w:rsidP="00566480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566480" w:rsidRDefault="00566480" w:rsidP="005B71FD">
      <w:pPr>
        <w:pStyle w:val="Standard"/>
        <w:shd w:val="clear" w:color="auto" w:fill="FFFFFF"/>
        <w:jc w:val="center"/>
        <w:rPr>
          <w:rFonts w:ascii="Verdana" w:hAnsi="Verdana"/>
        </w:rPr>
      </w:pPr>
    </w:p>
    <w:p w:rsidR="00566480" w:rsidRPr="00735E03" w:rsidRDefault="00954E00" w:rsidP="00954E00">
      <w:pPr>
        <w:pStyle w:val="Standard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735E03">
        <w:rPr>
          <w:rFonts w:ascii="Verdana" w:hAnsi="Verdana"/>
          <w:b/>
          <w:bCs/>
          <w:color w:val="FF0000"/>
          <w:sz w:val="20"/>
          <w:szCs w:val="20"/>
        </w:rPr>
        <w:t>Programação</w:t>
      </w:r>
      <w:r w:rsidRPr="00735E03">
        <w:rPr>
          <w:rFonts w:ascii="Verdana" w:hAnsi="Verdana"/>
          <w:color w:val="FF0000"/>
          <w:sz w:val="20"/>
          <w:szCs w:val="20"/>
        </w:rPr>
        <w:t xml:space="preserve">: ao clicar sobre os </w:t>
      </w:r>
      <w:r w:rsidRPr="00735E03">
        <w:rPr>
          <w:rFonts w:ascii="Verdana" w:hAnsi="Verdana"/>
          <w:i/>
          <w:iCs/>
          <w:color w:val="FF0000"/>
          <w:sz w:val="20"/>
          <w:szCs w:val="20"/>
        </w:rPr>
        <w:t>links</w:t>
      </w:r>
      <w:r w:rsidRPr="00735E03">
        <w:rPr>
          <w:rFonts w:ascii="Verdana" w:hAnsi="Verdana"/>
          <w:color w:val="FF0000"/>
          <w:sz w:val="20"/>
          <w:szCs w:val="20"/>
        </w:rPr>
        <w:t>, os respectivos textos deverão</w:t>
      </w:r>
      <w:r w:rsidR="00735E03">
        <w:rPr>
          <w:rFonts w:ascii="Verdana" w:hAnsi="Verdana"/>
          <w:color w:val="FF0000"/>
          <w:sz w:val="20"/>
          <w:szCs w:val="20"/>
        </w:rPr>
        <w:t xml:space="preserve"> aparecer e permanecer na tela.</w:t>
      </w:r>
    </w:p>
    <w:p w:rsidR="00954E00" w:rsidRPr="005B71FD" w:rsidRDefault="00954E00" w:rsidP="00954E00">
      <w:pPr>
        <w:pStyle w:val="Standard"/>
        <w:shd w:val="clear" w:color="auto" w:fill="FFFFFF"/>
        <w:rPr>
          <w:rFonts w:ascii="Verdana" w:hAnsi="Verdana"/>
        </w:rPr>
      </w:pPr>
    </w:p>
    <w:p w:rsidR="00AD732D" w:rsidRDefault="00232F85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2.1.1</w:t>
      </w:r>
      <w:r w:rsidR="002E6D2D" w:rsidRPr="005B71FD">
        <w:rPr>
          <w:rFonts w:ascii="Verdana" w:hAnsi="Verdana"/>
          <w:b/>
          <w:bCs/>
        </w:rPr>
        <w:t xml:space="preserve"> Processos do Grupo de Processos de Planejamento</w:t>
      </w: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954E00" w:rsidRPr="00954E00" w:rsidRDefault="002E6D2D" w:rsidP="005B71FD">
      <w:pPr>
        <w:pStyle w:val="Standard"/>
        <w:numPr>
          <w:ilvl w:val="0"/>
          <w:numId w:val="1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954E00">
        <w:rPr>
          <w:rFonts w:ascii="Verdana" w:hAnsi="Verdana"/>
          <w:b/>
          <w:bCs/>
          <w:color w:val="0000FF"/>
        </w:rPr>
        <w:t>5.1 Plane</w:t>
      </w:r>
      <w:r w:rsidR="00954E00" w:rsidRPr="00954E00">
        <w:rPr>
          <w:rFonts w:ascii="Verdana" w:hAnsi="Verdana"/>
          <w:b/>
          <w:bCs/>
          <w:color w:val="0000FF"/>
        </w:rPr>
        <w:t xml:space="preserve">jar o Gerenciamento do Escopo </w:t>
      </w:r>
    </w:p>
    <w:p w:rsidR="00954E00" w:rsidRDefault="00954E00" w:rsidP="00954E00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AD732D" w:rsidRPr="00954E00" w:rsidRDefault="002E6D2D" w:rsidP="00954E00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954E00">
        <w:rPr>
          <w:rFonts w:ascii="Verdana" w:hAnsi="Verdana"/>
          <w:sz w:val="22"/>
          <w:szCs w:val="22"/>
        </w:rPr>
        <w:t xml:space="preserve">Este processo é responsável pela criação do plano de gerenciamento do escopo do projeto. Este documento contempla as informações necessárias </w:t>
      </w:r>
      <w:proofErr w:type="gramStart"/>
      <w:r w:rsidRPr="00954E00">
        <w:rPr>
          <w:rFonts w:ascii="Verdana" w:hAnsi="Verdana"/>
          <w:sz w:val="22"/>
          <w:szCs w:val="22"/>
        </w:rPr>
        <w:t>a</w:t>
      </w:r>
      <w:proofErr w:type="gramEnd"/>
      <w:r w:rsidRPr="00954E00">
        <w:rPr>
          <w:rFonts w:ascii="Verdana" w:hAnsi="Verdana"/>
          <w:sz w:val="22"/>
          <w:szCs w:val="22"/>
        </w:rPr>
        <w:t xml:space="preserve"> definição, validação </w:t>
      </w:r>
      <w:r w:rsidR="00954E00" w:rsidRPr="00954E00">
        <w:rPr>
          <w:rFonts w:ascii="Verdana" w:hAnsi="Verdana"/>
          <w:sz w:val="22"/>
          <w:szCs w:val="22"/>
        </w:rPr>
        <w:t>e controle do escopo do projeto.</w:t>
      </w:r>
    </w:p>
    <w:p w:rsidR="00954E00" w:rsidRPr="005B71FD" w:rsidRDefault="00954E00" w:rsidP="00954E00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954E00" w:rsidRPr="00954E00" w:rsidRDefault="00954E00" w:rsidP="005B71FD">
      <w:pPr>
        <w:pStyle w:val="Standard"/>
        <w:numPr>
          <w:ilvl w:val="0"/>
          <w:numId w:val="1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954E00">
        <w:rPr>
          <w:rFonts w:ascii="Verdana" w:hAnsi="Verdana"/>
          <w:b/>
          <w:bCs/>
          <w:color w:val="0000FF"/>
        </w:rPr>
        <w:t xml:space="preserve">5.2 Coletar os Requisitos </w:t>
      </w:r>
    </w:p>
    <w:p w:rsidR="00954E00" w:rsidRDefault="00954E00" w:rsidP="00954E00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AD732D" w:rsidRPr="00954E00" w:rsidRDefault="002E6D2D" w:rsidP="00954E00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954E00">
        <w:rPr>
          <w:rFonts w:ascii="Verdana" w:hAnsi="Verdana"/>
          <w:sz w:val="22"/>
          <w:szCs w:val="22"/>
        </w:rPr>
        <w:t>Este processo tem como objetivo o levantamento das informações relativas à definição, documentação e gerenciamento das necessidades e requisitos das partes interessadas a fim de a</w:t>
      </w:r>
      <w:r w:rsidR="00954E00" w:rsidRPr="00954E00">
        <w:rPr>
          <w:rFonts w:ascii="Verdana" w:hAnsi="Verdana"/>
          <w:sz w:val="22"/>
          <w:szCs w:val="22"/>
        </w:rPr>
        <w:t>tender aos objetivos do projeto.</w:t>
      </w:r>
    </w:p>
    <w:p w:rsidR="00954E00" w:rsidRPr="005B71FD" w:rsidRDefault="00954E00" w:rsidP="00954E00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954E00" w:rsidRPr="00954E00" w:rsidRDefault="00954E00" w:rsidP="005B71FD">
      <w:pPr>
        <w:pStyle w:val="Standard"/>
        <w:numPr>
          <w:ilvl w:val="0"/>
          <w:numId w:val="1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954E00">
        <w:rPr>
          <w:rFonts w:ascii="Verdana" w:hAnsi="Verdana"/>
          <w:b/>
          <w:bCs/>
          <w:color w:val="0000FF"/>
        </w:rPr>
        <w:t xml:space="preserve">5.3 Definir o Escopo </w:t>
      </w:r>
    </w:p>
    <w:p w:rsidR="00954E00" w:rsidRDefault="00954E00" w:rsidP="00954E00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AD732D" w:rsidRPr="00954E00" w:rsidRDefault="00954E00" w:rsidP="00954E00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954E00">
        <w:rPr>
          <w:rFonts w:ascii="Verdana" w:hAnsi="Verdana"/>
          <w:sz w:val="22"/>
          <w:szCs w:val="22"/>
        </w:rPr>
        <w:t>E</w:t>
      </w:r>
      <w:r w:rsidR="002E6D2D" w:rsidRPr="00954E00">
        <w:rPr>
          <w:rFonts w:ascii="Verdana" w:hAnsi="Verdana"/>
          <w:sz w:val="22"/>
          <w:szCs w:val="22"/>
        </w:rPr>
        <w:t xml:space="preserve">ste processo tem como objetivo o desenvolvimento de uma descrição detalhada do </w:t>
      </w:r>
      <w:r w:rsidRPr="00954E00">
        <w:rPr>
          <w:rFonts w:ascii="Verdana" w:hAnsi="Verdana"/>
          <w:sz w:val="22"/>
          <w:szCs w:val="22"/>
        </w:rPr>
        <w:t>projeto e do produto do projeto.</w:t>
      </w:r>
    </w:p>
    <w:p w:rsidR="00954E00" w:rsidRPr="005B71FD" w:rsidRDefault="00954E00" w:rsidP="00954E00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954E00" w:rsidRPr="00954E00" w:rsidRDefault="002E6D2D" w:rsidP="005B71FD">
      <w:pPr>
        <w:pStyle w:val="Standard"/>
        <w:numPr>
          <w:ilvl w:val="0"/>
          <w:numId w:val="1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954E00">
        <w:rPr>
          <w:rFonts w:ascii="Verdana" w:hAnsi="Verdana"/>
          <w:b/>
          <w:bCs/>
          <w:color w:val="0000FF"/>
        </w:rPr>
        <w:t xml:space="preserve">5.4 Criar a EAP </w:t>
      </w:r>
    </w:p>
    <w:p w:rsidR="00954E00" w:rsidRDefault="00954E00" w:rsidP="00954E00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AD732D" w:rsidRPr="00954E00" w:rsidRDefault="002E6D2D" w:rsidP="00954E00">
      <w:pPr>
        <w:pStyle w:val="Standard"/>
        <w:shd w:val="clear" w:color="auto" w:fill="F2F2F2" w:themeFill="background1" w:themeFillShade="F2"/>
        <w:rPr>
          <w:rFonts w:ascii="Verdana" w:hAnsi="Verdana"/>
          <w:b/>
          <w:bCs/>
          <w:sz w:val="22"/>
          <w:szCs w:val="22"/>
        </w:rPr>
      </w:pPr>
      <w:r w:rsidRPr="00954E00">
        <w:rPr>
          <w:rFonts w:ascii="Verdana" w:hAnsi="Verdana"/>
          <w:sz w:val="22"/>
          <w:szCs w:val="22"/>
        </w:rPr>
        <w:t>Este processo tem como objetivo o detalhamento das entregas e do trabalho do projeto em componentes menores e mais facilmente gerenciáveis.</w:t>
      </w:r>
    </w:p>
    <w:p w:rsidR="005B71FD" w:rsidRDefault="005B71FD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AD732D" w:rsidRDefault="00232F85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2.1.2</w:t>
      </w:r>
      <w:r w:rsidR="002E6D2D" w:rsidRPr="005B71FD">
        <w:rPr>
          <w:rFonts w:ascii="Verdana" w:hAnsi="Verdana"/>
          <w:b/>
          <w:bCs/>
        </w:rPr>
        <w:t xml:space="preserve"> Processos do Grupo de Processos de Monitoramento e Controle</w:t>
      </w: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AD732D" w:rsidRPr="005B71FD" w:rsidRDefault="002E6D2D" w:rsidP="00735E03">
      <w:pPr>
        <w:pStyle w:val="Standard"/>
        <w:numPr>
          <w:ilvl w:val="0"/>
          <w:numId w:val="2"/>
        </w:numPr>
        <w:shd w:val="clear" w:color="auto" w:fill="FFFFFF"/>
        <w:rPr>
          <w:rFonts w:ascii="Verdana" w:hAnsi="Verdana"/>
          <w:b/>
          <w:bCs/>
        </w:rPr>
      </w:pPr>
      <w:r w:rsidRPr="00735E03">
        <w:rPr>
          <w:rFonts w:ascii="Verdana" w:hAnsi="Verdana"/>
          <w:b/>
          <w:bCs/>
          <w:color w:val="0000FF"/>
        </w:rPr>
        <w:t>5.5 Validar o escopo</w:t>
      </w:r>
      <w:r w:rsidRPr="005B71FD">
        <w:rPr>
          <w:rFonts w:ascii="Verdana" w:hAnsi="Verdana"/>
        </w:rPr>
        <w:t>;</w:t>
      </w:r>
    </w:p>
    <w:p w:rsidR="00AD732D" w:rsidRPr="005B71FD" w:rsidRDefault="00735E03" w:rsidP="00735E03">
      <w:pPr>
        <w:pStyle w:val="Standard"/>
        <w:numPr>
          <w:ilvl w:val="0"/>
          <w:numId w:val="2"/>
        </w:numPr>
        <w:shd w:val="clear" w:color="auto" w:fill="FFFFFF"/>
        <w:rPr>
          <w:rFonts w:ascii="Verdana" w:hAnsi="Verdana"/>
          <w:b/>
          <w:bCs/>
        </w:rPr>
      </w:pPr>
      <w:r w:rsidRPr="00735E03">
        <w:rPr>
          <w:rFonts w:ascii="Verdana" w:hAnsi="Verdana"/>
          <w:b/>
          <w:bCs/>
          <w:color w:val="0000FF"/>
        </w:rPr>
        <w:t>5.6 Controlar o Escopo</w:t>
      </w:r>
      <w:r>
        <w:rPr>
          <w:rFonts w:ascii="Verdana" w:hAnsi="Verdana"/>
          <w:b/>
          <w:bCs/>
        </w:rPr>
        <w:t>.</w:t>
      </w:r>
    </w:p>
    <w:p w:rsidR="005B71FD" w:rsidRDefault="005B71F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34"/>
      </w:tblGrid>
      <w:tr w:rsidR="00954E00" w:rsidRPr="00954E00" w:rsidTr="00954E00">
        <w:tc>
          <w:tcPr>
            <w:tcW w:w="12634" w:type="dxa"/>
          </w:tcPr>
          <w:p w:rsidR="00954E00" w:rsidRPr="00735E03" w:rsidRDefault="00954E00" w:rsidP="00954E00">
            <w:pPr>
              <w:pStyle w:val="Standard"/>
              <w:shd w:val="clear" w:color="auto" w:fill="FFFFFF"/>
              <w:rPr>
                <w:rFonts w:ascii="Verdana" w:hAnsi="Verdana"/>
                <w:color w:val="FF0000"/>
                <w:sz w:val="20"/>
                <w:szCs w:val="20"/>
              </w:rPr>
            </w:pPr>
            <w:r w:rsidRPr="00735E03">
              <w:rPr>
                <w:rFonts w:ascii="Verdana" w:hAnsi="Verdana"/>
                <w:color w:val="FF0000"/>
                <w:sz w:val="20"/>
                <w:szCs w:val="20"/>
              </w:rPr>
              <w:t>Link</w:t>
            </w:r>
          </w:p>
          <w:p w:rsidR="00954E00" w:rsidRPr="00735E03" w:rsidRDefault="00954E00" w:rsidP="00954E00">
            <w:pPr>
              <w:pStyle w:val="Standard"/>
              <w:shd w:val="clear" w:color="auto" w:fill="FFFFFF"/>
              <w:rPr>
                <w:rFonts w:ascii="Verdana" w:hAnsi="Verdana"/>
                <w:color w:val="FF0000"/>
                <w:sz w:val="20"/>
                <w:szCs w:val="20"/>
              </w:rPr>
            </w:pPr>
            <w:r w:rsidRPr="00735E03">
              <w:rPr>
                <w:rFonts w:ascii="Verdana" w:hAnsi="Verdana"/>
                <w:color w:val="FF0000"/>
                <w:sz w:val="20"/>
                <w:szCs w:val="20"/>
              </w:rPr>
              <w:t xml:space="preserve">5.5 Validar o escopo </w:t>
            </w:r>
          </w:p>
          <w:p w:rsidR="00954E00" w:rsidRPr="00954E00" w:rsidRDefault="00954E00" w:rsidP="00954E00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954E00">
              <w:rPr>
                <w:rFonts w:ascii="Verdana" w:hAnsi="Verdana"/>
                <w:color w:val="0000FF"/>
                <w:sz w:val="20"/>
                <w:szCs w:val="20"/>
              </w:rPr>
              <w:t>Este processo é responsável pela formalização da aceitação das entregas concluídas do projeto.</w:t>
            </w:r>
          </w:p>
          <w:p w:rsidR="00954E00" w:rsidRPr="00954E00" w:rsidRDefault="00954E00" w:rsidP="00954E00">
            <w:pPr>
              <w:pStyle w:val="Standard"/>
              <w:shd w:val="clear" w:color="auto" w:fill="FFFFFF"/>
              <w:rPr>
                <w:rFonts w:ascii="Verdana" w:hAnsi="Verdana"/>
                <w:b/>
                <w:bCs/>
                <w:color w:val="0000FF"/>
                <w:sz w:val="20"/>
                <w:szCs w:val="20"/>
              </w:rPr>
            </w:pPr>
          </w:p>
          <w:p w:rsidR="00954E00" w:rsidRPr="00735E03" w:rsidRDefault="00954E00" w:rsidP="00954E00">
            <w:pPr>
              <w:pStyle w:val="Standard"/>
              <w:shd w:val="clear" w:color="auto" w:fill="FFFFFF"/>
              <w:rPr>
                <w:rFonts w:ascii="Verdana" w:hAnsi="Verdana"/>
                <w:color w:val="FF0000"/>
                <w:sz w:val="20"/>
                <w:szCs w:val="20"/>
              </w:rPr>
            </w:pPr>
            <w:r w:rsidRPr="00735E03">
              <w:rPr>
                <w:rFonts w:ascii="Verdana" w:hAnsi="Verdana"/>
                <w:color w:val="FF0000"/>
                <w:sz w:val="20"/>
                <w:szCs w:val="20"/>
              </w:rPr>
              <w:t>Link</w:t>
            </w:r>
          </w:p>
          <w:p w:rsidR="00954E00" w:rsidRPr="00735E03" w:rsidRDefault="00954E00" w:rsidP="00954E00">
            <w:pPr>
              <w:pStyle w:val="Standard"/>
              <w:shd w:val="clear" w:color="auto" w:fill="FFFFFF"/>
              <w:rPr>
                <w:rFonts w:ascii="Verdana" w:hAnsi="Verdana"/>
                <w:color w:val="FF0000"/>
                <w:sz w:val="20"/>
                <w:szCs w:val="20"/>
              </w:rPr>
            </w:pPr>
            <w:r w:rsidRPr="00735E03">
              <w:rPr>
                <w:rFonts w:ascii="Verdana" w:hAnsi="Verdana"/>
                <w:color w:val="FF0000"/>
                <w:sz w:val="20"/>
                <w:szCs w:val="20"/>
              </w:rPr>
              <w:t xml:space="preserve">5.6 Controlar o Escopo </w:t>
            </w:r>
          </w:p>
          <w:p w:rsidR="00954E00" w:rsidRPr="00954E00" w:rsidRDefault="00954E00" w:rsidP="00954E00">
            <w:pPr>
              <w:pStyle w:val="Standard"/>
              <w:shd w:val="clear" w:color="auto" w:fill="FFFFFF"/>
              <w:rPr>
                <w:rFonts w:ascii="Verdana" w:hAnsi="Verdana"/>
                <w:b/>
                <w:bCs/>
                <w:color w:val="0000FF"/>
                <w:sz w:val="20"/>
                <w:szCs w:val="20"/>
              </w:rPr>
            </w:pPr>
            <w:r w:rsidRPr="00954E00">
              <w:rPr>
                <w:rFonts w:ascii="Verdana" w:hAnsi="Verdana"/>
                <w:color w:val="0000FF"/>
                <w:sz w:val="20"/>
                <w:szCs w:val="20"/>
              </w:rPr>
              <w:t>Este processo é responsável pelas ações relativas ao monitoramento do andamento do escopo do projeto e do produto e gerenciamento das mudanças feitas na linha de base do projeto.</w:t>
            </w:r>
          </w:p>
        </w:tc>
      </w:tr>
    </w:tbl>
    <w:p w:rsidR="00954E00" w:rsidRDefault="00954E00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954E00" w:rsidRDefault="00954E00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5B71FD" w:rsidRDefault="005B71F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AD732D" w:rsidRDefault="00AD732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AD732D" w:rsidRDefault="002E6D2D" w:rsidP="00AB4644">
      <w:pPr>
        <w:pStyle w:val="Standard"/>
        <w:numPr>
          <w:ilvl w:val="0"/>
          <w:numId w:val="14"/>
        </w:numPr>
        <w:shd w:val="clear" w:color="auto" w:fill="FFFFFF"/>
        <w:rPr>
          <w:rFonts w:ascii="Verdana" w:hAnsi="Verdana" w:cs="Arial"/>
          <w:b/>
          <w:bCs/>
          <w:color w:val="000000"/>
        </w:rPr>
      </w:pPr>
      <w:r w:rsidRPr="005B71FD">
        <w:rPr>
          <w:rFonts w:ascii="Verdana" w:hAnsi="Verdana" w:cs="Arial"/>
          <w:b/>
          <w:bCs/>
          <w:color w:val="000000"/>
        </w:rPr>
        <w:t>Detalhamento dos processos</w:t>
      </w: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DE638A" w:rsidRDefault="00DE638A" w:rsidP="00DE638A">
      <w:pPr>
        <w:pStyle w:val="Textbody"/>
        <w:shd w:val="clear" w:color="auto" w:fill="FFFFFF"/>
        <w:spacing w:after="0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C</w:t>
      </w:r>
      <w:r w:rsidRPr="000C4DFC">
        <w:rPr>
          <w:rFonts w:ascii="Verdana" w:hAnsi="Verdana" w:cs="Arial"/>
          <w:color w:val="000000"/>
        </w:rPr>
        <w:t xml:space="preserve">onforme ilustrado </w:t>
      </w:r>
      <w:r>
        <w:rPr>
          <w:rFonts w:ascii="Verdana" w:hAnsi="Verdana" w:cs="Arial"/>
          <w:color w:val="000000"/>
        </w:rPr>
        <w:t>abaixo</w:t>
      </w:r>
      <w:r w:rsidRPr="000C4DFC">
        <w:rPr>
          <w:rFonts w:ascii="Verdana" w:hAnsi="Verdana" w:cs="Arial"/>
          <w:color w:val="000000"/>
        </w:rPr>
        <w:t xml:space="preserve">, todo o trabalho do </w:t>
      </w:r>
      <w:r w:rsidRPr="00DE638A">
        <w:rPr>
          <w:rFonts w:ascii="Verdana" w:hAnsi="Verdana" w:cs="Arial"/>
          <w:b/>
          <w:bCs/>
          <w:color w:val="000000"/>
        </w:rPr>
        <w:t>processo de Gerenciamento do Escopo do Projeto</w:t>
      </w:r>
      <w:r w:rsidRPr="000C4DFC">
        <w:rPr>
          <w:rFonts w:ascii="Verdana" w:hAnsi="Verdana" w:cs="Arial"/>
          <w:color w:val="000000"/>
        </w:rPr>
        <w:t xml:space="preserve"> deve ser iniciado com a execução do processo de Planejamento do Gerenciamento do Escopo, onde são definidos os nortes de como será gerenciado e executado o trabalho relacionado com o escopo do projeto desde a sua coleta, definição, criação da EAP – Estrutura Analítica de Trabalho, validação do </w:t>
      </w:r>
      <w:r w:rsidRPr="000C4DFC">
        <w:rPr>
          <w:rFonts w:ascii="Verdana" w:hAnsi="Verdana" w:cs="Arial"/>
          <w:color w:val="000000"/>
        </w:rPr>
        <w:lastRenderedPageBreak/>
        <w:t>escopo até chegarmos ao processo de Controle do Escopo</w:t>
      </w:r>
      <w:r>
        <w:rPr>
          <w:rFonts w:ascii="Verdana" w:hAnsi="Verdana" w:cs="Arial"/>
          <w:color w:val="000000"/>
        </w:rPr>
        <w:t>.</w:t>
      </w:r>
    </w:p>
    <w:p w:rsidR="00AD732D" w:rsidRPr="005B71FD" w:rsidRDefault="002E6D2D" w:rsidP="004F2B87">
      <w:pPr>
        <w:pStyle w:val="Textbody"/>
        <w:shd w:val="clear" w:color="auto" w:fill="FFFFFF"/>
        <w:spacing w:after="0"/>
        <w:rPr>
          <w:rFonts w:ascii="Verdana" w:hAnsi="Verdana" w:cs="Arial"/>
          <w:color w:val="FF0000"/>
          <w:sz w:val="20"/>
          <w:szCs w:val="20"/>
        </w:rPr>
      </w:pPr>
      <w:r w:rsidRPr="005B71FD">
        <w:rPr>
          <w:rFonts w:ascii="Verdana" w:hAnsi="Verdana" w:cs="Arial"/>
          <w:b/>
          <w:bCs/>
          <w:color w:val="FF0000"/>
          <w:sz w:val="20"/>
          <w:szCs w:val="20"/>
        </w:rPr>
        <w:t>Ilustração</w:t>
      </w:r>
      <w:r w:rsidRPr="005B71FD">
        <w:rPr>
          <w:rFonts w:ascii="Verdana" w:hAnsi="Verdana" w:cs="Arial"/>
          <w:color w:val="FF0000"/>
          <w:sz w:val="20"/>
          <w:szCs w:val="20"/>
        </w:rPr>
        <w:t xml:space="preserve">: </w:t>
      </w:r>
      <w:r w:rsidR="004F2B87">
        <w:rPr>
          <w:rFonts w:ascii="Verdana" w:hAnsi="Verdana" w:cs="Arial"/>
          <w:color w:val="FF0000"/>
          <w:sz w:val="20"/>
          <w:szCs w:val="20"/>
        </w:rPr>
        <w:t>refazer a imagem, mantendo as informações e aumentando o tamanho da fonte.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AD732D" w:rsidRPr="005B71FD" w:rsidRDefault="002E6D2D" w:rsidP="005B71FD">
      <w:pPr>
        <w:pStyle w:val="Standard"/>
        <w:shd w:val="clear" w:color="auto" w:fill="FFFFFF"/>
        <w:jc w:val="center"/>
        <w:rPr>
          <w:rFonts w:ascii="Verdana" w:hAnsi="Verdana" w:cs="Arial"/>
          <w:b/>
          <w:bCs/>
          <w:color w:val="000000"/>
        </w:rPr>
      </w:pPr>
      <w:r w:rsidRPr="005B71FD">
        <w:rPr>
          <w:rFonts w:ascii="Verdana" w:hAnsi="Verdana" w:cs="Arial"/>
          <w:b/>
          <w:bCs/>
          <w:noProof/>
          <w:color w:val="000000"/>
          <w:lang w:eastAsia="pt-BR" w:bidi="ar-SA"/>
        </w:rPr>
        <w:drawing>
          <wp:inline distT="0" distB="0" distL="0" distR="0">
            <wp:extent cx="3343275" cy="2838450"/>
            <wp:effectExtent l="0" t="0" r="9525" b="0"/>
            <wp:docPr id="3" name="figura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83845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AD732D" w:rsidRDefault="002E6D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0C4DFC">
        <w:rPr>
          <w:rFonts w:ascii="Verdana" w:hAnsi="Verdana" w:cs="Arial"/>
          <w:color w:val="000000"/>
        </w:rPr>
        <w:t>Para a execução desses processos três itens</w:t>
      </w:r>
      <w:r w:rsidRPr="005B71FD">
        <w:rPr>
          <w:rFonts w:ascii="Verdana" w:hAnsi="Verdana" w:cs="Arial"/>
          <w:color w:val="000000"/>
        </w:rPr>
        <w:t xml:space="preserve"> são importantes: as </w:t>
      </w:r>
      <w:r w:rsidRPr="00FF6C93">
        <w:rPr>
          <w:rFonts w:ascii="Verdana" w:hAnsi="Verdana" w:cs="Arial"/>
          <w:color w:val="0000FF"/>
        </w:rPr>
        <w:t>Entradas</w:t>
      </w:r>
      <w:r w:rsidRPr="005B71FD">
        <w:rPr>
          <w:rFonts w:ascii="Verdana" w:hAnsi="Verdana" w:cs="Arial"/>
          <w:color w:val="000000"/>
        </w:rPr>
        <w:t xml:space="preserve">, as </w:t>
      </w:r>
      <w:r w:rsidRPr="00FF6C93">
        <w:rPr>
          <w:rFonts w:ascii="Verdana" w:hAnsi="Verdana" w:cs="Arial"/>
          <w:color w:val="0000FF"/>
        </w:rPr>
        <w:t xml:space="preserve">Ferramentas e Técnicas </w:t>
      </w:r>
      <w:r w:rsidRPr="005B71FD">
        <w:rPr>
          <w:rFonts w:ascii="Verdana" w:hAnsi="Verdana" w:cs="Arial"/>
          <w:color w:val="000000"/>
        </w:rPr>
        <w:t xml:space="preserve">e as </w:t>
      </w:r>
      <w:r w:rsidRPr="00FF6C93">
        <w:rPr>
          <w:rFonts w:ascii="Verdana" w:hAnsi="Verdana" w:cs="Arial"/>
          <w:color w:val="0000FF"/>
        </w:rPr>
        <w:t>Saídas</w:t>
      </w:r>
      <w:r w:rsidRPr="005B71FD">
        <w:rPr>
          <w:rFonts w:ascii="Verdana" w:hAnsi="Verdana" w:cs="Arial"/>
          <w:color w:val="000000"/>
        </w:rPr>
        <w:t>.</w:t>
      </w: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Default="00AD732D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34"/>
      </w:tblGrid>
      <w:tr w:rsidR="00FF6C93" w:rsidRPr="00FF6C93" w:rsidTr="00FF6C93">
        <w:trPr>
          <w:trHeight w:val="1140"/>
        </w:trPr>
        <w:tc>
          <w:tcPr>
            <w:tcW w:w="12634" w:type="dxa"/>
          </w:tcPr>
          <w:p w:rsidR="00FF6C93" w:rsidRPr="00FF6C93" w:rsidRDefault="00FF6C93" w:rsidP="00FF6C93">
            <w:pPr>
              <w:pStyle w:val="Standard"/>
              <w:shd w:val="clear" w:color="auto" w:fill="FFFFFF"/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FF6C93">
              <w:rPr>
                <w:rFonts w:ascii="Verdana" w:hAnsi="Verdana" w:cs="Arial"/>
                <w:color w:val="FF0000"/>
                <w:sz w:val="20"/>
                <w:szCs w:val="20"/>
              </w:rPr>
              <w:t>Link</w:t>
            </w:r>
          </w:p>
          <w:p w:rsidR="00FF6C93" w:rsidRPr="00FF6C93" w:rsidRDefault="00FF6C93" w:rsidP="00FF6C93">
            <w:pPr>
              <w:pStyle w:val="Standard"/>
              <w:shd w:val="clear" w:color="auto" w:fill="FFFFFF"/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FF6C93">
              <w:rPr>
                <w:rFonts w:ascii="Verdana" w:hAnsi="Verdana" w:cs="Arial"/>
                <w:color w:val="FF0000"/>
                <w:sz w:val="20"/>
                <w:szCs w:val="20"/>
              </w:rPr>
              <w:t>Entradas</w:t>
            </w:r>
          </w:p>
          <w:p w:rsidR="00FF6C93" w:rsidRPr="00FF6C93" w:rsidRDefault="00FF6C93" w:rsidP="00FF6C93">
            <w:pPr>
              <w:pStyle w:val="Standard"/>
              <w:shd w:val="clear" w:color="auto" w:fill="FFFFFF"/>
              <w:rPr>
                <w:rFonts w:ascii="Verdana" w:hAnsi="Verdana" w:cs="Arial"/>
                <w:color w:val="0000FF"/>
                <w:sz w:val="20"/>
                <w:szCs w:val="20"/>
              </w:rPr>
            </w:pPr>
            <w:r w:rsidRPr="00FF6C93">
              <w:rPr>
                <w:rFonts w:ascii="Verdana" w:hAnsi="Verdana" w:cs="Arial"/>
                <w:b/>
                <w:bCs/>
                <w:color w:val="0000FF"/>
                <w:sz w:val="20"/>
                <w:szCs w:val="20"/>
              </w:rPr>
              <w:t>Entradas</w:t>
            </w:r>
            <w:r w:rsidRPr="00FF6C93">
              <w:rPr>
                <w:rFonts w:ascii="Verdana" w:hAnsi="Verdana" w:cs="Arial"/>
                <w:color w:val="0000FF"/>
                <w:sz w:val="20"/>
                <w:szCs w:val="20"/>
              </w:rPr>
              <w:t xml:space="preserve"> são os mecanismos utilizados em cada processo que podem oferecer informações ou dados referentes ao projeto, oriundos de fatores ambientais da empresa (ferramentas já estabelecidas e que devam ser utilizadas para o trabalho), por exemplo, ou de fatores externos (como leis e procedimentos) ou ainda, gerados a partir de outros processos de gerenciamento do projeto (como o conjunto de </w:t>
            </w:r>
            <w:proofErr w:type="spellStart"/>
            <w:r w:rsidRPr="00FF6C93">
              <w:rPr>
                <w:rStyle w:val="nfase"/>
                <w:rFonts w:ascii="Verdana" w:hAnsi="Verdana"/>
                <w:color w:val="0000FF"/>
                <w:sz w:val="20"/>
                <w:szCs w:val="20"/>
              </w:rPr>
              <w:t>stakeholders</w:t>
            </w:r>
            <w:proofErr w:type="spellEnd"/>
            <w:r w:rsidRPr="00FF6C93">
              <w:rPr>
                <w:rFonts w:ascii="Verdana" w:hAnsi="Verdana" w:cs="Arial"/>
                <w:color w:val="0000FF"/>
                <w:sz w:val="20"/>
                <w:szCs w:val="20"/>
              </w:rPr>
              <w:t xml:space="preserve"> ou o contrato do projeto).</w:t>
            </w:r>
          </w:p>
          <w:p w:rsidR="00FF6C93" w:rsidRPr="00FF6C93" w:rsidRDefault="00FF6C93" w:rsidP="005B71FD">
            <w:pPr>
              <w:pStyle w:val="Standard"/>
              <w:rPr>
                <w:rFonts w:ascii="Verdana" w:hAnsi="Verdana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FF6C93" w:rsidRPr="00FF6C93" w:rsidTr="00FF6C93">
        <w:trPr>
          <w:trHeight w:val="1065"/>
        </w:trPr>
        <w:tc>
          <w:tcPr>
            <w:tcW w:w="12634" w:type="dxa"/>
          </w:tcPr>
          <w:p w:rsidR="00FF6C93" w:rsidRPr="00FF6C93" w:rsidRDefault="00FF6C93" w:rsidP="00FF6C93">
            <w:pPr>
              <w:pStyle w:val="Standard"/>
              <w:shd w:val="clear" w:color="auto" w:fill="FFFFFF"/>
              <w:tabs>
                <w:tab w:val="left" w:pos="6789"/>
              </w:tabs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FF6C93">
              <w:rPr>
                <w:rFonts w:ascii="Verdana" w:hAnsi="Verdana" w:cs="Arial"/>
                <w:color w:val="FF0000"/>
                <w:sz w:val="20"/>
                <w:szCs w:val="20"/>
              </w:rPr>
              <w:t>Link</w:t>
            </w:r>
          </w:p>
          <w:p w:rsidR="00FF6C93" w:rsidRPr="00FF6C93" w:rsidRDefault="00FF6C93" w:rsidP="00FF6C93">
            <w:pPr>
              <w:pStyle w:val="Standard"/>
              <w:shd w:val="clear" w:color="auto" w:fill="FFFFFF"/>
              <w:tabs>
                <w:tab w:val="left" w:pos="6789"/>
              </w:tabs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FF6C93">
              <w:rPr>
                <w:rFonts w:ascii="Verdana" w:hAnsi="Verdana" w:cs="Arial"/>
                <w:color w:val="FF0000"/>
                <w:sz w:val="20"/>
                <w:szCs w:val="20"/>
              </w:rPr>
              <w:t>Ferramentas e técnicas</w:t>
            </w:r>
          </w:p>
          <w:p w:rsidR="00FF6C93" w:rsidRPr="00FF6C93" w:rsidRDefault="00FF6C93" w:rsidP="00FF6C93">
            <w:pPr>
              <w:pStyle w:val="Standard"/>
              <w:shd w:val="clear" w:color="auto" w:fill="FFFFFF"/>
              <w:tabs>
                <w:tab w:val="left" w:pos="6789"/>
              </w:tabs>
              <w:rPr>
                <w:rFonts w:ascii="Verdana" w:hAnsi="Verdana" w:cs="Arial"/>
                <w:color w:val="0000FF"/>
                <w:sz w:val="20"/>
                <w:szCs w:val="20"/>
              </w:rPr>
            </w:pPr>
            <w:r w:rsidRPr="00FF6C93">
              <w:rPr>
                <w:rFonts w:ascii="Verdana" w:hAnsi="Verdana" w:cs="Arial"/>
                <w:b/>
                <w:bCs/>
                <w:color w:val="0000FF"/>
                <w:sz w:val="20"/>
                <w:szCs w:val="20"/>
              </w:rPr>
              <w:t>Ferramentas e Técnicas</w:t>
            </w:r>
            <w:r w:rsidRPr="00FF6C93">
              <w:rPr>
                <w:rFonts w:ascii="Verdana" w:hAnsi="Verdana" w:cs="Arial"/>
                <w:color w:val="0000FF"/>
                <w:sz w:val="20"/>
                <w:szCs w:val="20"/>
              </w:rPr>
              <w:t xml:space="preserve"> são os recursos disponibilizados para todos os projetos da empresa ou para um projeto específico que servem como agente facilitador durante a execução dos processos da área de conhecimento, os quais podem ser desde </w:t>
            </w:r>
            <w:r w:rsidRPr="00FF6C93">
              <w:rPr>
                <w:rFonts w:ascii="Verdana" w:hAnsi="Verdana" w:cs="Arial"/>
                <w:i/>
                <w:color w:val="0000FF"/>
                <w:sz w:val="20"/>
                <w:szCs w:val="20"/>
              </w:rPr>
              <w:t>software</w:t>
            </w:r>
            <w:r w:rsidRPr="00FF6C93">
              <w:rPr>
                <w:rFonts w:ascii="Verdana" w:hAnsi="Verdana" w:cs="Arial"/>
                <w:color w:val="0000FF"/>
                <w:sz w:val="20"/>
                <w:szCs w:val="20"/>
              </w:rPr>
              <w:t xml:space="preserve"> de auxílio à formulação de modelos de desenvolvimento, até os próprios modelos utilizados para a definição do Escopo.</w:t>
            </w:r>
          </w:p>
          <w:p w:rsidR="00FF6C93" w:rsidRPr="00FF6C93" w:rsidRDefault="00FF6C93" w:rsidP="005B71FD">
            <w:pPr>
              <w:pStyle w:val="Standard"/>
              <w:rPr>
                <w:rFonts w:ascii="Verdana" w:hAnsi="Verdana" w:cs="Arial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FF6C93" w:rsidRPr="00FF6C93" w:rsidTr="00FF6C93">
        <w:trPr>
          <w:trHeight w:val="690"/>
        </w:trPr>
        <w:tc>
          <w:tcPr>
            <w:tcW w:w="12634" w:type="dxa"/>
          </w:tcPr>
          <w:p w:rsidR="00FF6C93" w:rsidRPr="00FF6C93" w:rsidRDefault="00FF6C93" w:rsidP="00FF6C93">
            <w:pPr>
              <w:pStyle w:val="Standard"/>
              <w:shd w:val="clear" w:color="auto" w:fill="FFFFFF"/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FF6C93">
              <w:rPr>
                <w:rFonts w:ascii="Verdana" w:hAnsi="Verdana" w:cs="Arial"/>
                <w:color w:val="FF0000"/>
                <w:sz w:val="20"/>
                <w:szCs w:val="20"/>
              </w:rPr>
              <w:t>Link</w:t>
            </w:r>
          </w:p>
          <w:p w:rsidR="00FF6C93" w:rsidRPr="00FF6C93" w:rsidRDefault="00FF6C93" w:rsidP="00FF6C93">
            <w:pPr>
              <w:pStyle w:val="Standard"/>
              <w:shd w:val="clear" w:color="auto" w:fill="FFFFFF"/>
              <w:rPr>
                <w:rFonts w:ascii="Verdana" w:hAnsi="Verdana" w:cs="Arial"/>
                <w:color w:val="FF0000"/>
                <w:sz w:val="20"/>
                <w:szCs w:val="20"/>
              </w:rPr>
            </w:pPr>
            <w:r w:rsidRPr="00FF6C93">
              <w:rPr>
                <w:rFonts w:ascii="Verdana" w:hAnsi="Verdana" w:cs="Arial"/>
                <w:color w:val="FF0000"/>
                <w:sz w:val="20"/>
                <w:szCs w:val="20"/>
              </w:rPr>
              <w:t>Saídas</w:t>
            </w:r>
          </w:p>
          <w:p w:rsidR="00FF6C93" w:rsidRDefault="00FF6C93" w:rsidP="00FF6C93">
            <w:pPr>
              <w:pStyle w:val="Standard"/>
              <w:shd w:val="clear" w:color="auto" w:fill="FFFFFF"/>
              <w:rPr>
                <w:rFonts w:ascii="Verdana" w:hAnsi="Verdana" w:cs="Arial"/>
                <w:b/>
                <w:bCs/>
                <w:color w:val="0000FF"/>
                <w:sz w:val="20"/>
                <w:szCs w:val="20"/>
              </w:rPr>
            </w:pPr>
            <w:proofErr w:type="gramStart"/>
            <w:r w:rsidRPr="00FF6C93">
              <w:rPr>
                <w:rFonts w:ascii="Verdana" w:hAnsi="Verdana" w:cs="Arial"/>
                <w:b/>
                <w:bCs/>
                <w:color w:val="0000FF"/>
                <w:sz w:val="20"/>
                <w:szCs w:val="20"/>
              </w:rPr>
              <w:t>Saídas</w:t>
            </w:r>
            <w:r w:rsidR="007656D8">
              <w:rPr>
                <w:rFonts w:ascii="Verdana" w:hAnsi="Verdana" w:cs="Arial"/>
                <w:color w:val="0000FF"/>
                <w:sz w:val="20"/>
                <w:szCs w:val="20"/>
              </w:rPr>
              <w:t xml:space="preserve"> </w:t>
            </w:r>
            <w:r w:rsidRPr="00FF6C93">
              <w:rPr>
                <w:rFonts w:ascii="Verdana" w:hAnsi="Verdana" w:cs="Arial"/>
                <w:color w:val="0000FF"/>
                <w:sz w:val="20"/>
                <w:szCs w:val="20"/>
              </w:rPr>
              <w:t>são produtos relacionados à execução dos pr</w:t>
            </w:r>
            <w:r w:rsidR="007656D8">
              <w:rPr>
                <w:rFonts w:ascii="Verdana" w:hAnsi="Verdana" w:cs="Arial"/>
                <w:color w:val="0000FF"/>
                <w:sz w:val="20"/>
                <w:szCs w:val="20"/>
              </w:rPr>
              <w:t>ocessos da área de conhecimento</w:t>
            </w:r>
            <w:proofErr w:type="gramEnd"/>
            <w:r w:rsidR="007656D8">
              <w:rPr>
                <w:rFonts w:ascii="Verdana" w:hAnsi="Verdana" w:cs="Arial"/>
                <w:color w:val="0000FF"/>
                <w:sz w:val="20"/>
                <w:szCs w:val="20"/>
              </w:rPr>
              <w:t>.</w:t>
            </w:r>
            <w:r w:rsidRPr="00FF6C93">
              <w:rPr>
                <w:rFonts w:ascii="Verdana" w:hAnsi="Verdana" w:cs="Arial"/>
                <w:color w:val="0000FF"/>
                <w:sz w:val="20"/>
                <w:szCs w:val="20"/>
              </w:rPr>
              <w:t xml:space="preserve"> </w:t>
            </w:r>
            <w:r w:rsidRPr="00FF6C93">
              <w:rPr>
                <w:rFonts w:ascii="Verdana" w:hAnsi="Verdana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  <w:p w:rsidR="007656D8" w:rsidRPr="00FF6C93" w:rsidRDefault="007656D8" w:rsidP="00FF6C93">
            <w:pPr>
              <w:pStyle w:val="Standard"/>
              <w:shd w:val="clear" w:color="auto" w:fill="FFFFFF"/>
              <w:rPr>
                <w:rFonts w:ascii="Verdana" w:hAnsi="Verdana" w:cs="Arial"/>
                <w:color w:val="0000FF"/>
                <w:sz w:val="20"/>
                <w:szCs w:val="20"/>
              </w:rPr>
            </w:pPr>
          </w:p>
        </w:tc>
      </w:tr>
    </w:tbl>
    <w:p w:rsidR="00FF6C93" w:rsidRDefault="00FF6C93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5B71FD" w:rsidRDefault="005B71FD" w:rsidP="005B71FD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5B71FD" w:rsidRDefault="005B71FD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5B71FD" w:rsidRPr="005B71FD" w:rsidRDefault="005B71FD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AD732D" w:rsidRPr="005B71FD" w:rsidRDefault="00232F85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3.1</w:t>
      </w:r>
      <w:r w:rsidR="002E6D2D" w:rsidRPr="005B71FD">
        <w:rPr>
          <w:rFonts w:ascii="Verdana" w:hAnsi="Verdana"/>
          <w:b/>
          <w:bCs/>
        </w:rPr>
        <w:t xml:space="preserve"> Planejar o gerenciamento do escopo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tbl>
      <w:tblPr>
        <w:tblW w:w="121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86"/>
      </w:tblGrid>
      <w:tr w:rsidR="00AD732D" w:rsidRPr="005B71FD" w:rsidTr="00EB7CF6">
        <w:trPr>
          <w:trHeight w:val="1090"/>
        </w:trPr>
        <w:tc>
          <w:tcPr>
            <w:tcW w:w="12186" w:type="dxa"/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732D" w:rsidRPr="005B71FD" w:rsidRDefault="002E6D2D" w:rsidP="00FF6C93">
            <w:pPr>
              <w:pStyle w:val="Textbody"/>
              <w:spacing w:after="0"/>
              <w:rPr>
                <w:rFonts w:ascii="Verdana" w:hAnsi="Verdana"/>
              </w:rPr>
            </w:pPr>
            <w:r w:rsidRPr="005B71FD">
              <w:rPr>
                <w:rFonts w:ascii="Verdana" w:eastAsia="HelveticaNeue-Condensed" w:hAnsi="Verdana" w:cs="Arial"/>
                <w:color w:val="000000"/>
              </w:rPr>
              <w:t>Segundo PMBOK</w:t>
            </w:r>
            <w:r w:rsidR="00FF6C93">
              <w:rPr>
                <w:rFonts w:ascii="Verdana" w:eastAsia="HelveticaNeue-Condensed" w:hAnsi="Verdana" w:cs="Arial"/>
                <w:color w:val="000000"/>
              </w:rPr>
              <w:t>, o</w:t>
            </w:r>
            <w:r w:rsidRPr="005B71FD">
              <w:rPr>
                <w:rFonts w:ascii="Verdana" w:eastAsia="HelveticaNeue-Condensed" w:hAnsi="Verdana" w:cs="Arial"/>
                <w:color w:val="000000"/>
              </w:rPr>
              <w:t xml:space="preserve"> </w:t>
            </w:r>
            <w:r w:rsidRPr="00FF6C93">
              <w:rPr>
                <w:rFonts w:ascii="Verdana" w:eastAsia="HelveticaNeue-Condensed" w:hAnsi="Verdana" w:cs="Arial"/>
                <w:b/>
                <w:bCs/>
                <w:color w:val="000000"/>
              </w:rPr>
              <w:t>escopo</w:t>
            </w:r>
            <w:r w:rsidRPr="005B71FD">
              <w:rPr>
                <w:rFonts w:ascii="Verdana" w:eastAsia="HelveticaNeue-Condensed" w:hAnsi="Verdana" w:cs="Arial"/>
                <w:color w:val="000000"/>
              </w:rPr>
              <w:t xml:space="preserve"> é a soma dos produtos, serviços e resultados a serem fornecidos na forma de projeto.</w:t>
            </w:r>
          </w:p>
        </w:tc>
      </w:tr>
    </w:tbl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FF6C93" w:rsidRPr="00417984" w:rsidRDefault="002E6D2D" w:rsidP="003555B4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417984">
        <w:rPr>
          <w:rFonts w:ascii="Verdana" w:hAnsi="Verdana" w:cs="Arial"/>
          <w:color w:val="000000"/>
        </w:rPr>
        <w:t xml:space="preserve">Neste momento </w:t>
      </w:r>
      <w:r w:rsidR="003555B4">
        <w:rPr>
          <w:rFonts w:ascii="Verdana" w:hAnsi="Verdana" w:cs="Arial"/>
          <w:color w:val="000000"/>
        </w:rPr>
        <w:t>é necessário responder à seguinte pergunta</w:t>
      </w:r>
      <w:r w:rsidRPr="00417984">
        <w:rPr>
          <w:rFonts w:ascii="Verdana" w:hAnsi="Verdana" w:cs="Arial"/>
          <w:color w:val="000000"/>
        </w:rPr>
        <w:t xml:space="preserve">: </w:t>
      </w:r>
      <w:r w:rsidRPr="00417984">
        <w:rPr>
          <w:rFonts w:ascii="Verdana" w:hAnsi="Verdana" w:cs="Arial"/>
          <w:b/>
          <w:bCs/>
          <w:i/>
          <w:iCs/>
          <w:color w:val="000000"/>
        </w:rPr>
        <w:t>Qual a importância do escopo do projeto?</w:t>
      </w:r>
      <w:r w:rsidRPr="00417984">
        <w:rPr>
          <w:rFonts w:ascii="Verdana" w:hAnsi="Verdana" w:cs="Arial"/>
          <w:color w:val="000000"/>
        </w:rPr>
        <w:t xml:space="preserve"> </w:t>
      </w:r>
    </w:p>
    <w:p w:rsidR="00FF6C93" w:rsidRPr="00417984" w:rsidRDefault="00FF6C93" w:rsidP="00FF6C93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CD5549" w:rsidRDefault="002E6D2D" w:rsidP="003555B4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417984">
        <w:rPr>
          <w:rFonts w:ascii="Verdana" w:hAnsi="Verdana" w:cs="Arial"/>
          <w:color w:val="000000"/>
        </w:rPr>
        <w:t xml:space="preserve">Sem o escopo não existe projeto, pois é no escopo que está definido todo o trabalho que devemos realizar garantindo que apenas o que foi definido seja realizado. Ou seja, o líder de projeto deve assegurar que não haja trabalhos além do que foi planejado, evitando o </w:t>
      </w:r>
      <w:r w:rsidRPr="00417984">
        <w:rPr>
          <w:rStyle w:val="nfase"/>
          <w:rFonts w:ascii="Verdana" w:hAnsi="Verdana"/>
        </w:rPr>
        <w:t xml:space="preserve">“Gold </w:t>
      </w:r>
      <w:proofErr w:type="spellStart"/>
      <w:r w:rsidRPr="00417984">
        <w:rPr>
          <w:rStyle w:val="nfase"/>
          <w:rFonts w:ascii="Verdana" w:hAnsi="Verdana"/>
        </w:rPr>
        <w:t>Plating</w:t>
      </w:r>
      <w:proofErr w:type="spellEnd"/>
      <w:r w:rsidRPr="00417984">
        <w:rPr>
          <w:rStyle w:val="nfase"/>
          <w:rFonts w:ascii="Verdana" w:hAnsi="Verdana"/>
        </w:rPr>
        <w:t>”</w:t>
      </w:r>
      <w:r w:rsidRPr="00417984">
        <w:rPr>
          <w:rFonts w:ascii="Verdana" w:hAnsi="Verdana" w:cs="Arial"/>
          <w:color w:val="000000"/>
        </w:rPr>
        <w:t xml:space="preserve">, que é o trabalho adicional ao escopo. Muitas pessoas devem achar esse conceito estranho, mas vamos </w:t>
      </w:r>
      <w:r w:rsidR="003555B4">
        <w:rPr>
          <w:rFonts w:ascii="Verdana" w:hAnsi="Verdana" w:cs="Arial"/>
          <w:color w:val="000000"/>
        </w:rPr>
        <w:t>refletir a respeito:</w:t>
      </w:r>
      <w:r w:rsidRPr="00417984">
        <w:rPr>
          <w:rFonts w:ascii="Verdana" w:hAnsi="Verdana" w:cs="Arial"/>
          <w:color w:val="000000"/>
        </w:rPr>
        <w:t xml:space="preserve"> esse trabalho adicional ao escopo não foi aprovado pelo patrocinador, portanto seria uma falta de ética gastar tempo e dinheiro em funcionalidades que não foram aprovadas. </w:t>
      </w:r>
    </w:p>
    <w:p w:rsidR="00CD5549" w:rsidRDefault="00CD5549" w:rsidP="00CD5549">
      <w:pPr>
        <w:rPr>
          <w:rFonts w:cs="Arial"/>
        </w:rPr>
      </w:pPr>
    </w:p>
    <w:tbl>
      <w:tblPr>
        <w:tblStyle w:val="Tabelacomgrade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10814"/>
      </w:tblGrid>
      <w:tr w:rsidR="00CD5549" w:rsidTr="00CD5549">
        <w:trPr>
          <w:trHeight w:val="673"/>
        </w:trPr>
        <w:tc>
          <w:tcPr>
            <w:tcW w:w="1951" w:type="dxa"/>
            <w:vAlign w:val="center"/>
            <w:hideMark/>
          </w:tcPr>
          <w:p w:rsidR="00CD5549" w:rsidRDefault="00CD5549" w:rsidP="00C2152D">
            <w:pPr>
              <w:rPr>
                <w:rFonts w:ascii="Comic Sans MS" w:hAnsi="Comic Sans MS"/>
                <w:kern w:val="0"/>
              </w:rPr>
            </w:pPr>
            <w:r>
              <w:rPr>
                <w:rFonts w:ascii="Comic Sans MS" w:hAnsi="Comic Sans MS"/>
                <w:noProof/>
                <w:kern w:val="0"/>
                <w:lang w:eastAsia="pt-BR"/>
              </w:rPr>
              <w:drawing>
                <wp:inline distT="0" distB="0" distL="0" distR="0" wp14:anchorId="5DD9F5AD" wp14:editId="0DB2E36A">
                  <wp:extent cx="1152525" cy="809625"/>
                  <wp:effectExtent l="0" t="0" r="9525" b="9525"/>
                  <wp:docPr id="14" name="Imagem 14" descr="http://www.paroquiaaparecida.com.br/wp-content/uploads/2014/07/5-Minutos-ALERTA-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9" descr="http://www.paroquiaaparecida.com.br/wp-content/uploads/2014/07/5-Minutos-ALERTA-IMPORT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9" w:type="dxa"/>
            <w:shd w:val="clear" w:color="auto" w:fill="DEEAF6" w:themeFill="accent1" w:themeFillTint="33"/>
            <w:vAlign w:val="center"/>
            <w:hideMark/>
          </w:tcPr>
          <w:p w:rsidR="00CD5549" w:rsidRPr="00CD5549" w:rsidRDefault="00CD5549" w:rsidP="00CD5549">
            <w:pPr>
              <w:pStyle w:val="Standard"/>
              <w:rPr>
                <w:rFonts w:ascii="Verdana" w:hAnsi="Verdana" w:cs="Arial"/>
                <w:color w:val="000000"/>
              </w:rPr>
            </w:pPr>
            <w:r w:rsidRPr="00417984">
              <w:rPr>
                <w:rFonts w:ascii="Verdana" w:hAnsi="Verdana" w:cs="Arial"/>
                <w:color w:val="000000"/>
                <w:sz w:val="24"/>
                <w:szCs w:val="24"/>
              </w:rPr>
              <w:t>Para que um trabalho adicional ao escopo possa acontecer, é necessário passar pelo processo de aprovação de mudanças, logo, com a mudança analisada, aprovada e com o escopo atualizado, aí sim o trabalho deve ser feito.</w:t>
            </w:r>
          </w:p>
        </w:tc>
      </w:tr>
    </w:tbl>
    <w:p w:rsidR="00EB7CF6" w:rsidRDefault="00EB7CF6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380695" w:rsidRDefault="00380695" w:rsidP="00380695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380695" w:rsidRDefault="00380695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380695" w:rsidRPr="005B71FD" w:rsidRDefault="00380695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380695" w:rsidRDefault="002E6D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5B71FD">
        <w:rPr>
          <w:rFonts w:ascii="Verdana" w:hAnsi="Verdana" w:cs="Arial"/>
          <w:color w:val="000000"/>
        </w:rPr>
        <w:t xml:space="preserve">Agora que entendemos a importância do escopo do projeto, vamos entender como funciona o processo 5.1 do Guia PMBOK </w:t>
      </w:r>
      <w:r w:rsidRPr="00380695">
        <w:rPr>
          <w:rFonts w:ascii="Verdana" w:hAnsi="Verdana" w:cs="Arial"/>
          <w:i/>
          <w:iCs/>
          <w:color w:val="000000"/>
        </w:rPr>
        <w:t>Planejamento do Gerenciamento do Escopo</w:t>
      </w:r>
      <w:r w:rsidRPr="005B71FD">
        <w:rPr>
          <w:rFonts w:ascii="Verdana" w:hAnsi="Verdana" w:cs="Arial"/>
          <w:color w:val="000000"/>
        </w:rPr>
        <w:t xml:space="preserve">. </w:t>
      </w:r>
    </w:p>
    <w:p w:rsidR="00380695" w:rsidRDefault="00380695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2634"/>
      </w:tblGrid>
      <w:tr w:rsidR="00380695" w:rsidTr="00380695">
        <w:trPr>
          <w:trHeight w:val="1490"/>
        </w:trPr>
        <w:tc>
          <w:tcPr>
            <w:tcW w:w="12634" w:type="dxa"/>
            <w:shd w:val="clear" w:color="auto" w:fill="DEEAF6" w:themeFill="accent1" w:themeFillTint="33"/>
            <w:vAlign w:val="center"/>
          </w:tcPr>
          <w:p w:rsidR="00380695" w:rsidRPr="00380695" w:rsidRDefault="00380695" w:rsidP="007656D8">
            <w:pPr>
              <w:pStyle w:val="Standard"/>
              <w:spacing w:before="240"/>
              <w:rPr>
                <w:rFonts w:ascii="Verdana" w:hAnsi="Verdana"/>
              </w:rPr>
            </w:pPr>
            <w:r w:rsidRPr="005B71FD">
              <w:rPr>
                <w:rFonts w:ascii="Verdana" w:hAnsi="Verdana" w:cs="Arial"/>
                <w:color w:val="000000"/>
              </w:rPr>
              <w:lastRenderedPageBreak/>
              <w:t>Este processo define as regras d</w:t>
            </w:r>
            <w:r w:rsidR="007656D8">
              <w:rPr>
                <w:rFonts w:ascii="Verdana" w:hAnsi="Verdana" w:cs="Arial"/>
                <w:color w:val="000000"/>
              </w:rPr>
              <w:t xml:space="preserve">o jogo, ou seja, </w:t>
            </w:r>
            <w:proofErr w:type="gramStart"/>
            <w:r w:rsidR="007656D8">
              <w:rPr>
                <w:rFonts w:ascii="Verdana" w:hAnsi="Verdana" w:cs="Arial"/>
                <w:color w:val="000000"/>
              </w:rPr>
              <w:t>define</w:t>
            </w:r>
            <w:proofErr w:type="gramEnd"/>
            <w:r w:rsidRPr="005B71FD">
              <w:rPr>
                <w:rFonts w:ascii="Verdana" w:hAnsi="Verdana" w:cs="Arial"/>
                <w:color w:val="000000"/>
              </w:rPr>
              <w:t xml:space="preserve"> como o escopo será gerenciado, quais as ferramentas que serão utilizadas durante o seu gerenciamento, como</w:t>
            </w:r>
            <w:r w:rsidRPr="005B71FD">
              <w:rPr>
                <w:rFonts w:ascii="Verdana" w:hAnsi="Verdana"/>
              </w:rPr>
              <w:t xml:space="preserve"> o escopo será gerenciado e controlado de acordo com o plano de gerenciamento de projetos (que integra todo o planejamento do projeto e ainda define como obter a aceitação das entregas do projeto</w:t>
            </w:r>
            <w:r w:rsidR="007656D8">
              <w:rPr>
                <w:rFonts w:ascii="Verdana" w:hAnsi="Verdana"/>
              </w:rPr>
              <w:t xml:space="preserve">). </w:t>
            </w:r>
          </w:p>
        </w:tc>
      </w:tr>
    </w:tbl>
    <w:p w:rsidR="00380695" w:rsidRDefault="00380695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Default="00380695" w:rsidP="00380695">
      <w:pPr>
        <w:pStyle w:val="Standard"/>
        <w:shd w:val="clear" w:color="auto" w:fill="FFFFFF"/>
        <w:rPr>
          <w:rFonts w:ascii="Verdana" w:hAnsi="Verdana"/>
        </w:rPr>
      </w:pPr>
      <w:r>
        <w:rPr>
          <w:rFonts w:ascii="Verdana" w:hAnsi="Verdana"/>
        </w:rPr>
        <w:t>Tudo iss</w:t>
      </w:r>
      <w:r w:rsidR="002E6D2D" w:rsidRPr="005B71FD">
        <w:rPr>
          <w:rFonts w:ascii="Verdana" w:hAnsi="Verdana"/>
        </w:rPr>
        <w:t>o deverá ser documentado no plano de gerenciamento do projeto. Este document</w:t>
      </w:r>
      <w:r>
        <w:rPr>
          <w:rFonts w:ascii="Verdana" w:hAnsi="Verdana"/>
        </w:rPr>
        <w:t>o</w:t>
      </w:r>
      <w:r w:rsidR="002E6D2D" w:rsidRPr="005B71FD">
        <w:rPr>
          <w:rFonts w:ascii="Verdana" w:hAnsi="Verdana"/>
        </w:rPr>
        <w:t xml:space="preserve"> irá fornecer orientações e instruções sobre como o escopo será gerenciado durante o projeto. O documento gerado, o </w:t>
      </w:r>
      <w:r w:rsidR="002E6D2D" w:rsidRPr="00D21130">
        <w:rPr>
          <w:rFonts w:ascii="Verdana" w:hAnsi="Verdana"/>
          <w:b/>
          <w:bCs/>
        </w:rPr>
        <w:t>plano de gerenciamento do escopo</w:t>
      </w:r>
      <w:r w:rsidR="002E6D2D" w:rsidRPr="005B71FD">
        <w:rPr>
          <w:rFonts w:ascii="Verdana" w:hAnsi="Verdana"/>
        </w:rPr>
        <w:t>, é um dos componentes do plano de gerenciamento do projeto ou do programa, levando-se em consideração como o escopo será definido, desenvolvido, monitorado, controlado e verificado. O fluxo inicia-se com as informações contidas no Termo de Abertura do Projeto, os últimos planos auxiliares aprovados do plano de gerenciamento do projeto, as informações históricas contidas nos ativos dos processos organizacionais, e quaisquer outros fatores ambientais da empresa que sejam relevantes.</w:t>
      </w:r>
    </w:p>
    <w:p w:rsidR="00EB7CF6" w:rsidRPr="005B71FD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AD732D" w:rsidRPr="005B71FD" w:rsidRDefault="002E6D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  <w:r w:rsidRPr="005B71FD">
        <w:rPr>
          <w:rFonts w:ascii="Verdana" w:hAnsi="Verdana" w:cs="Arial"/>
          <w:color w:val="000000"/>
        </w:rPr>
        <w:t xml:space="preserve">Assim o Plano de Gerenciamento de Escopo abrange o planejamento do escopo e o planejamento de requisitos. Logo, este plano deve responder: </w:t>
      </w:r>
      <w:r w:rsidRPr="00D21130">
        <w:rPr>
          <w:rFonts w:ascii="Verdana" w:hAnsi="Verdana" w:cs="Arial"/>
          <w:b/>
          <w:bCs/>
          <w:i/>
          <w:iCs/>
          <w:color w:val="000000"/>
        </w:rPr>
        <w:t>Quando eu tiver todos os requisitos, o que devo fazer para analisar, priorizar, gerenciar, e controlar as mudanças neles?</w:t>
      </w:r>
    </w:p>
    <w:p w:rsidR="00D21130" w:rsidRDefault="00D21130" w:rsidP="00D21130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D21130" w:rsidRDefault="00D21130" w:rsidP="00D21130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eastAsia="Calibri" w:hAnsi="Verdana"/>
          <w:color w:val="000000"/>
        </w:rPr>
        <w:t>3.1.1</w:t>
      </w:r>
      <w:r w:rsidR="002E6D2D" w:rsidRPr="005B71FD">
        <w:rPr>
          <w:rStyle w:val="StrongEmphasis"/>
          <w:rFonts w:ascii="Verdana" w:eastAsia="Calibri" w:hAnsi="Verdana"/>
          <w:color w:val="000000"/>
        </w:rPr>
        <w:t xml:space="preserve"> Planejar o Gerenciamento do Projeto</w:t>
      </w:r>
      <w:r w:rsidR="002E6D2D" w:rsidRPr="005B71FD">
        <w:rPr>
          <w:rStyle w:val="StrongEmphasis"/>
          <w:rFonts w:ascii="Verdana" w:eastAsia="HelveticaNeue-BoldCond" w:hAnsi="Verdana" w:cs="HelveticaNeue-BoldCond"/>
          <w:color w:val="000000"/>
        </w:rPr>
        <w:t>: entradas</w:t>
      </w:r>
    </w:p>
    <w:p w:rsidR="00D21130" w:rsidRDefault="00D21130" w:rsidP="00D21130">
      <w:pPr>
        <w:pStyle w:val="Textbody"/>
        <w:shd w:val="clear" w:color="auto" w:fill="FFFFFF"/>
        <w:spacing w:after="0"/>
        <w:rPr>
          <w:rFonts w:ascii="Verdana" w:hAnsi="Verdana" w:cs="Arial"/>
          <w:b/>
          <w:color w:val="FF0000"/>
          <w:sz w:val="20"/>
          <w:szCs w:val="20"/>
        </w:rPr>
      </w:pPr>
    </w:p>
    <w:p w:rsidR="00D21130" w:rsidRPr="00D21130" w:rsidRDefault="007656D8" w:rsidP="00D21130">
      <w:pPr>
        <w:pStyle w:val="Textbody"/>
        <w:shd w:val="clear" w:color="auto" w:fill="FFFFFF"/>
        <w:spacing w:after="0"/>
        <w:rPr>
          <w:rFonts w:ascii="Verdana" w:hAnsi="Verdana" w:cs="Arial"/>
          <w:bCs/>
        </w:rPr>
      </w:pPr>
      <w:proofErr w:type="gramStart"/>
      <w:r>
        <w:rPr>
          <w:rFonts w:ascii="Verdana" w:hAnsi="Verdana" w:cs="Arial"/>
          <w:bCs/>
        </w:rPr>
        <w:t>Observe</w:t>
      </w:r>
      <w:proofErr w:type="gramEnd"/>
      <w:r>
        <w:rPr>
          <w:rFonts w:ascii="Verdana" w:hAnsi="Verdana" w:cs="Arial"/>
          <w:bCs/>
        </w:rPr>
        <w:t xml:space="preserve">, </w:t>
      </w:r>
      <w:r w:rsidR="00D21130" w:rsidRPr="00D21130">
        <w:rPr>
          <w:rFonts w:ascii="Verdana" w:hAnsi="Verdana" w:cs="Arial"/>
          <w:bCs/>
        </w:rPr>
        <w:t>na imagem abaixo</w:t>
      </w:r>
      <w:r>
        <w:rPr>
          <w:rFonts w:ascii="Verdana" w:hAnsi="Verdana" w:cs="Arial"/>
          <w:bCs/>
        </w:rPr>
        <w:t>,</w:t>
      </w:r>
      <w:r w:rsidR="00D21130" w:rsidRPr="00D21130">
        <w:rPr>
          <w:rFonts w:ascii="Verdana" w:hAnsi="Verdana" w:cs="Arial"/>
          <w:bCs/>
        </w:rPr>
        <w:t xml:space="preserve"> as </w:t>
      </w:r>
      <w:r w:rsidR="00D21130">
        <w:rPr>
          <w:rFonts w:ascii="Verdana" w:hAnsi="Verdana" w:cs="Arial"/>
          <w:bCs/>
        </w:rPr>
        <w:t>e</w:t>
      </w:r>
      <w:r w:rsidR="00D21130" w:rsidRPr="00D21130">
        <w:rPr>
          <w:rFonts w:ascii="Verdana" w:hAnsi="Verdana" w:cs="Arial"/>
          <w:bCs/>
        </w:rPr>
        <w:t xml:space="preserve">ntradas do </w:t>
      </w:r>
      <w:r w:rsidR="00D21130">
        <w:rPr>
          <w:rFonts w:ascii="Verdana" w:hAnsi="Verdana" w:cs="Arial"/>
          <w:bCs/>
        </w:rPr>
        <w:t>p</w:t>
      </w:r>
      <w:r w:rsidR="00D21130" w:rsidRPr="00D21130">
        <w:rPr>
          <w:rFonts w:ascii="Verdana" w:hAnsi="Verdana" w:cs="Arial"/>
          <w:bCs/>
        </w:rPr>
        <w:t xml:space="preserve">rocesso </w:t>
      </w:r>
      <w:r w:rsidR="00D21130" w:rsidRPr="00D21130">
        <w:rPr>
          <w:rFonts w:ascii="Verdana" w:hAnsi="Verdana" w:cs="Arial"/>
          <w:bCs/>
          <w:i/>
          <w:iCs/>
        </w:rPr>
        <w:t>Planejar o Gerenciamento do Projeto</w:t>
      </w:r>
      <w:r w:rsidR="00D21130" w:rsidRPr="00D21130">
        <w:rPr>
          <w:rFonts w:ascii="Verdana" w:hAnsi="Verdana" w:cs="Arial"/>
          <w:bCs/>
        </w:rPr>
        <w:t>.</w:t>
      </w:r>
    </w:p>
    <w:p w:rsidR="00D21130" w:rsidRPr="00EB7CF6" w:rsidRDefault="00D21130" w:rsidP="00D21130">
      <w:pPr>
        <w:pStyle w:val="Textbody"/>
        <w:shd w:val="clear" w:color="auto" w:fill="FFFFFF"/>
        <w:spacing w:after="0"/>
        <w:rPr>
          <w:rFonts w:ascii="Verdana" w:hAnsi="Verdana" w:cs="Arial"/>
          <w:color w:val="000000"/>
          <w:sz w:val="20"/>
          <w:szCs w:val="20"/>
        </w:rPr>
      </w:pPr>
      <w:r w:rsidRPr="00EB7CF6">
        <w:rPr>
          <w:rFonts w:ascii="Verdana" w:hAnsi="Verdana" w:cs="Arial"/>
          <w:b/>
          <w:color w:val="FF0000"/>
          <w:sz w:val="20"/>
          <w:szCs w:val="20"/>
        </w:rPr>
        <w:t>Ilustração</w:t>
      </w:r>
      <w:r w:rsidRPr="00EB7CF6">
        <w:rPr>
          <w:rFonts w:ascii="Verdana" w:hAnsi="Verdana" w:cs="Arial"/>
          <w:color w:val="FF0000"/>
          <w:sz w:val="20"/>
          <w:szCs w:val="20"/>
        </w:rPr>
        <w:t xml:space="preserve">: </w:t>
      </w:r>
      <w:r>
        <w:rPr>
          <w:rFonts w:ascii="Verdana" w:hAnsi="Verdana" w:cs="Arial"/>
          <w:color w:val="FF0000"/>
          <w:sz w:val="20"/>
          <w:szCs w:val="20"/>
        </w:rPr>
        <w:t>refazer a imagem</w:t>
      </w:r>
    </w:p>
    <w:p w:rsidR="00D21130" w:rsidRPr="005B71FD" w:rsidRDefault="00D21130" w:rsidP="00D21130">
      <w:pPr>
        <w:pStyle w:val="Standard"/>
        <w:shd w:val="clear" w:color="auto" w:fill="FFFFFF"/>
        <w:rPr>
          <w:rFonts w:ascii="Verdana" w:hAnsi="Verdana" w:cs="Arial"/>
          <w:color w:val="000000"/>
        </w:rPr>
      </w:pPr>
    </w:p>
    <w:p w:rsidR="00D21130" w:rsidRPr="005B71FD" w:rsidRDefault="00D21130" w:rsidP="00D21130">
      <w:pPr>
        <w:pStyle w:val="Standard"/>
        <w:shd w:val="clear" w:color="auto" w:fill="FFFFFF"/>
        <w:jc w:val="center"/>
        <w:rPr>
          <w:rFonts w:ascii="Verdana" w:hAnsi="Verdana" w:cs="Arial"/>
          <w:color w:val="000000"/>
        </w:rPr>
      </w:pPr>
      <w:r w:rsidRPr="005B71FD">
        <w:rPr>
          <w:rFonts w:ascii="Verdana" w:hAnsi="Verdana" w:cs="Arial"/>
          <w:noProof/>
          <w:color w:val="000000"/>
          <w:lang w:eastAsia="pt-BR" w:bidi="ar-SA"/>
        </w:rPr>
        <w:drawing>
          <wp:inline distT="0" distB="0" distL="0" distR="0" wp14:anchorId="07099B68" wp14:editId="169B8F1E">
            <wp:extent cx="6410325" cy="1733550"/>
            <wp:effectExtent l="0" t="0" r="9525" b="0"/>
            <wp:docPr id="4" name="figura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0A" w:rsidRPr="00735E03" w:rsidRDefault="0080110A" w:rsidP="0080110A">
      <w:pPr>
        <w:pStyle w:val="Standard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735E03">
        <w:rPr>
          <w:rFonts w:ascii="Verdana" w:hAnsi="Verdana"/>
          <w:b/>
          <w:bCs/>
          <w:color w:val="FF0000"/>
          <w:sz w:val="20"/>
          <w:szCs w:val="20"/>
        </w:rPr>
        <w:t>Programação</w:t>
      </w:r>
      <w:r w:rsidRPr="00735E03">
        <w:rPr>
          <w:rFonts w:ascii="Verdana" w:hAnsi="Verdana"/>
          <w:color w:val="FF0000"/>
          <w:sz w:val="20"/>
          <w:szCs w:val="20"/>
        </w:rPr>
        <w:t xml:space="preserve">: ao clicar sobre os </w:t>
      </w:r>
      <w:r w:rsidRPr="00735E03">
        <w:rPr>
          <w:rFonts w:ascii="Verdana" w:hAnsi="Verdana"/>
          <w:i/>
          <w:iCs/>
          <w:color w:val="FF0000"/>
          <w:sz w:val="20"/>
          <w:szCs w:val="20"/>
        </w:rPr>
        <w:t>links</w:t>
      </w:r>
      <w:r w:rsidRPr="00735E03">
        <w:rPr>
          <w:rFonts w:ascii="Verdana" w:hAnsi="Verdana"/>
          <w:color w:val="FF0000"/>
          <w:sz w:val="20"/>
          <w:szCs w:val="20"/>
        </w:rPr>
        <w:t>, os respectivos textos deverão</w:t>
      </w:r>
      <w:r>
        <w:rPr>
          <w:rFonts w:ascii="Verdana" w:hAnsi="Verdana"/>
          <w:color w:val="FF0000"/>
          <w:sz w:val="20"/>
          <w:szCs w:val="20"/>
        </w:rPr>
        <w:t xml:space="preserve"> aparecer e permanecer na tela.</w:t>
      </w:r>
    </w:p>
    <w:p w:rsidR="00EB7CF6" w:rsidRPr="005B71FD" w:rsidRDefault="00EB7CF6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D21130" w:rsidRPr="00D21130" w:rsidRDefault="002E6D2D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D21130">
        <w:rPr>
          <w:rStyle w:val="StrongEmphasis"/>
          <w:rFonts w:ascii="Verdana" w:eastAsia="HelveticaNeue-Condensed" w:hAnsi="Verdana" w:cs="HelveticaNeue-Condensed"/>
          <w:color w:val="0000FF"/>
        </w:rPr>
        <w:t>Pla</w:t>
      </w:r>
      <w:r w:rsidR="00D21130" w:rsidRPr="00D21130">
        <w:rPr>
          <w:rStyle w:val="StrongEmphasis"/>
          <w:rFonts w:ascii="Verdana" w:eastAsia="HelveticaNeue-Condensed" w:hAnsi="Verdana" w:cs="HelveticaNeue-Condensed"/>
          <w:color w:val="0000FF"/>
        </w:rPr>
        <w:t>no de Gerenciamento de Projeto</w:t>
      </w:r>
    </w:p>
    <w:p w:rsidR="00D21130" w:rsidRDefault="00D21130" w:rsidP="00D21130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D21130" w:rsidRDefault="002E6D2D" w:rsidP="00D21130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D21130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 xml:space="preserve">Os planos auxiliares aprovados do plano de gerenciamento do projeto são usados </w:t>
      </w:r>
      <w:r w:rsidRPr="00D21130">
        <w:rPr>
          <w:rFonts w:ascii="Verdana" w:eastAsia="HelveticaNeue-Condensed" w:hAnsi="Verdana" w:cs="HelveticaNeue-Condensed"/>
          <w:sz w:val="22"/>
          <w:szCs w:val="22"/>
        </w:rPr>
        <w:t>para criar o plano de gerenciamento do escopo e influenciar a abordagem adotada no planejamento do escopo e no gerenciamento do escopo do projeto.</w:t>
      </w:r>
    </w:p>
    <w:p w:rsidR="00D21130" w:rsidRPr="005B71FD" w:rsidRDefault="00D21130" w:rsidP="00D21130">
      <w:pPr>
        <w:pStyle w:val="Standard"/>
        <w:shd w:val="clear" w:color="auto" w:fill="FFFFFF"/>
        <w:rPr>
          <w:rFonts w:ascii="Verdana" w:hAnsi="Verdana"/>
        </w:rPr>
      </w:pPr>
    </w:p>
    <w:p w:rsidR="00D21130" w:rsidRPr="00D21130" w:rsidRDefault="00D21130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D21130">
        <w:rPr>
          <w:rStyle w:val="StrongEmphasis"/>
          <w:rFonts w:ascii="Verdana" w:eastAsia="HelveticaNeue-Condensed" w:hAnsi="Verdana" w:cs="HelveticaNeue-Condensed"/>
          <w:color w:val="0000FF"/>
        </w:rPr>
        <w:t>Termo de Abertura do Projeto</w:t>
      </w:r>
    </w:p>
    <w:p w:rsidR="00D21130" w:rsidRDefault="00D21130" w:rsidP="00D21130">
      <w:pPr>
        <w:pStyle w:val="PargrafodaLista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</w:pPr>
    </w:p>
    <w:p w:rsidR="00AD732D" w:rsidRPr="00D21130" w:rsidRDefault="002E6D2D" w:rsidP="00D21130">
      <w:pPr>
        <w:pStyle w:val="Standard"/>
        <w:shd w:val="clear" w:color="auto" w:fill="F2F2F2" w:themeFill="background1" w:themeFillShade="F2"/>
        <w:rPr>
          <w:rStyle w:val="StrongEmphasis"/>
          <w:rFonts w:ascii="Verdana" w:hAnsi="Verdana"/>
          <w:b w:val="0"/>
          <w:bCs w:val="0"/>
          <w:sz w:val="22"/>
          <w:szCs w:val="22"/>
        </w:rPr>
      </w:pPr>
      <w:r w:rsidRPr="00D21130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O termo de abertura do projeto é usado para fornecer a descrição de alto nível do produto, serviço ou resultado do projeto a fim de possibilitar o desenvolvimento dos requisitos detalhados.</w:t>
      </w:r>
    </w:p>
    <w:p w:rsidR="00D21130" w:rsidRDefault="00D21130" w:rsidP="00D21130">
      <w:pPr>
        <w:pStyle w:val="PargrafodaLista"/>
        <w:rPr>
          <w:rFonts w:ascii="Verdana" w:hAnsi="Verdana"/>
        </w:rPr>
      </w:pPr>
    </w:p>
    <w:p w:rsidR="00D21130" w:rsidRPr="00D21130" w:rsidRDefault="002E6D2D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D21130">
        <w:rPr>
          <w:rStyle w:val="StrongEmphasis"/>
          <w:rFonts w:ascii="Verdana" w:eastAsia="HelveticaNeue-Condensed" w:hAnsi="Verdana" w:cs="HelveticaNeue-Condensed"/>
          <w:color w:val="0000FF"/>
        </w:rPr>
        <w:t>Fatores Ambientais do Projeto</w:t>
      </w:r>
    </w:p>
    <w:p w:rsidR="00D21130" w:rsidRDefault="00D21130" w:rsidP="00D21130">
      <w:pPr>
        <w:pStyle w:val="PargrafodaLista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</w:pPr>
    </w:p>
    <w:p w:rsidR="00AD732D" w:rsidRPr="00D21130" w:rsidRDefault="002E6D2D" w:rsidP="00D21130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D21130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Os fatores ambientais da empresa que podem influenciar o processo planejar o gerenciamento do escopo incluem, mas não estão limitados, a: cultura o</w:t>
      </w:r>
      <w:r w:rsidR="00D21130" w:rsidRPr="00D21130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 xml:space="preserve">rganizacional, infraestrutura, </w:t>
      </w:r>
      <w:r w:rsidRPr="00D21130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administração do pessoal, e condições de mercad</w:t>
      </w:r>
      <w:r w:rsidRPr="00D21130">
        <w:rPr>
          <w:rFonts w:ascii="Verdana" w:eastAsia="HelveticaNeue-Condensed" w:hAnsi="Verdana" w:cs="HelveticaNeue-Condensed"/>
          <w:sz w:val="22"/>
          <w:szCs w:val="22"/>
        </w:rPr>
        <w:t>o.</w:t>
      </w:r>
    </w:p>
    <w:p w:rsidR="00D21130" w:rsidRDefault="00D21130" w:rsidP="00D21130">
      <w:pPr>
        <w:pStyle w:val="PargrafodaLista"/>
        <w:rPr>
          <w:rFonts w:ascii="Verdana" w:hAnsi="Verdana"/>
        </w:rPr>
      </w:pPr>
    </w:p>
    <w:p w:rsidR="00D21130" w:rsidRPr="00D21130" w:rsidRDefault="002E6D2D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D21130">
        <w:rPr>
          <w:rStyle w:val="StrongEmphasis"/>
          <w:rFonts w:ascii="Verdana" w:eastAsia="HelveticaNeue-Condensed" w:hAnsi="Verdana" w:cs="HelveticaNeue-Condensed"/>
          <w:color w:val="0000FF"/>
        </w:rPr>
        <w:t>Ativos do Processo</w:t>
      </w:r>
      <w:r w:rsidRPr="00D21130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 xml:space="preserve"> </w:t>
      </w:r>
      <w:r w:rsidRPr="00D21130">
        <w:rPr>
          <w:rStyle w:val="StrongEmphasis"/>
          <w:rFonts w:ascii="Verdana" w:eastAsia="HelveticaNeue-Condensed" w:hAnsi="Verdana" w:cs="HelveticaNeue-Condensed"/>
          <w:color w:val="0000FF"/>
        </w:rPr>
        <w:t>Organizacional</w:t>
      </w:r>
    </w:p>
    <w:p w:rsidR="00D21130" w:rsidRDefault="00D21130" w:rsidP="00D21130">
      <w:pPr>
        <w:pStyle w:val="PargrafodaLista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</w:pPr>
    </w:p>
    <w:p w:rsidR="00AD732D" w:rsidRPr="00D21130" w:rsidRDefault="002E6D2D" w:rsidP="00D21130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D21130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 xml:space="preserve">Os ativos de processos organizacionais podem influenciar </w:t>
      </w:r>
      <w:r w:rsidR="00D21130" w:rsidRPr="00D21130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 xml:space="preserve">em </w:t>
      </w:r>
      <w:r w:rsidRPr="00D21130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como o escopo é planejado e gerenciado.</w:t>
      </w:r>
    </w:p>
    <w:p w:rsidR="00AD732D" w:rsidRDefault="00AD732D" w:rsidP="005B71FD">
      <w:pPr>
        <w:pStyle w:val="Standard"/>
        <w:shd w:val="clear" w:color="auto" w:fill="FFFFFF"/>
        <w:rPr>
          <w:rFonts w:ascii="Verdana" w:eastAsia="HelveticaNeue-Condensed" w:hAnsi="Verdana" w:cs="HelveticaNeue-Condensed"/>
        </w:rPr>
      </w:pPr>
    </w:p>
    <w:p w:rsid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EB7CF6" w:rsidRDefault="00EB7CF6" w:rsidP="005B71FD">
      <w:pPr>
        <w:pStyle w:val="Standard"/>
        <w:shd w:val="clear" w:color="auto" w:fill="FFFFFF"/>
        <w:rPr>
          <w:rFonts w:ascii="Verdana" w:eastAsia="HelveticaNeue-Condensed" w:hAnsi="Verdana" w:cs="HelveticaNeue-Condensed"/>
        </w:rPr>
      </w:pPr>
    </w:p>
    <w:p w:rsidR="00EB7CF6" w:rsidRPr="005B71FD" w:rsidRDefault="00EB7CF6" w:rsidP="005B71FD">
      <w:pPr>
        <w:pStyle w:val="Standard"/>
        <w:shd w:val="clear" w:color="auto" w:fill="FFFFFF"/>
        <w:rPr>
          <w:rFonts w:ascii="Verdana" w:eastAsia="HelveticaNeue-Condensed" w:hAnsi="Verdana" w:cs="HelveticaNeue-Condensed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eastAsia="Calibri" w:hAnsi="Verdana" w:cs="HelveticaNeue-Condensed"/>
          <w:color w:val="000000"/>
        </w:rPr>
        <w:t>3.1.2</w:t>
      </w:r>
      <w:r w:rsidR="002E6D2D" w:rsidRPr="005B71FD">
        <w:rPr>
          <w:rStyle w:val="StrongEmphasis"/>
          <w:rFonts w:ascii="Verdana" w:eastAsia="Calibri" w:hAnsi="Verdana" w:cs="HelveticaNeue-Condensed"/>
          <w:color w:val="000000"/>
        </w:rPr>
        <w:t xml:space="preserve"> </w:t>
      </w:r>
      <w:r w:rsidR="002E6D2D" w:rsidRPr="005B71FD">
        <w:rPr>
          <w:rStyle w:val="StrongEmphasis"/>
          <w:rFonts w:ascii="Verdana" w:eastAsia="Calibri" w:hAnsi="Verdana"/>
          <w:color w:val="000000"/>
        </w:rPr>
        <w:t>Planejar o Gerenciamento do Projeto</w:t>
      </w:r>
      <w:r w:rsidR="002E6D2D" w:rsidRPr="005B71FD">
        <w:rPr>
          <w:rStyle w:val="StrongEmphasis"/>
          <w:rFonts w:ascii="Verdana" w:eastAsia="HelveticaNeue-BoldCond" w:hAnsi="Verdana" w:cs="HelveticaNeue-BoldCond"/>
          <w:color w:val="000000"/>
        </w:rPr>
        <w:t>: ferramentas e técnicas</w:t>
      </w:r>
    </w:p>
    <w:p w:rsidR="0080110A" w:rsidRDefault="0080110A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</w:p>
    <w:p w:rsidR="0080110A" w:rsidRPr="00735E03" w:rsidRDefault="0080110A" w:rsidP="0080110A">
      <w:pPr>
        <w:pStyle w:val="Standard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735E03">
        <w:rPr>
          <w:rFonts w:ascii="Verdana" w:hAnsi="Verdana"/>
          <w:b/>
          <w:bCs/>
          <w:color w:val="FF0000"/>
          <w:sz w:val="20"/>
          <w:szCs w:val="20"/>
        </w:rPr>
        <w:t>Programação</w:t>
      </w:r>
      <w:r w:rsidRPr="00735E03">
        <w:rPr>
          <w:rFonts w:ascii="Verdana" w:hAnsi="Verdana"/>
          <w:color w:val="FF0000"/>
          <w:sz w:val="20"/>
          <w:szCs w:val="20"/>
        </w:rPr>
        <w:t xml:space="preserve">: ao clicar sobre os </w:t>
      </w:r>
      <w:r w:rsidRPr="00735E03">
        <w:rPr>
          <w:rFonts w:ascii="Verdana" w:hAnsi="Verdana"/>
          <w:i/>
          <w:iCs/>
          <w:color w:val="FF0000"/>
          <w:sz w:val="20"/>
          <w:szCs w:val="20"/>
        </w:rPr>
        <w:t>links</w:t>
      </w:r>
      <w:r w:rsidRPr="00735E03">
        <w:rPr>
          <w:rFonts w:ascii="Verdana" w:hAnsi="Verdana"/>
          <w:color w:val="FF0000"/>
          <w:sz w:val="20"/>
          <w:szCs w:val="20"/>
        </w:rPr>
        <w:t>, os respectivos textos deverão</w:t>
      </w:r>
      <w:r>
        <w:rPr>
          <w:rFonts w:ascii="Verdana" w:hAnsi="Verdana"/>
          <w:color w:val="FF0000"/>
          <w:sz w:val="20"/>
          <w:szCs w:val="20"/>
        </w:rPr>
        <w:t xml:space="preserve"> aparecer e permanecer na tela.</w:t>
      </w:r>
    </w:p>
    <w:p w:rsidR="00EB7CF6" w:rsidRPr="005B71FD" w:rsidRDefault="00EB7CF6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80110A" w:rsidRPr="0080110A" w:rsidRDefault="0080110A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80110A">
        <w:rPr>
          <w:rStyle w:val="StrongEmphasis"/>
          <w:rFonts w:ascii="Verdana" w:eastAsia="HelveticaNeue-Condensed" w:hAnsi="Verdana" w:cs="HelveticaNeue-Condensed"/>
          <w:color w:val="0000FF"/>
        </w:rPr>
        <w:t>Opinião Especializada</w:t>
      </w:r>
    </w:p>
    <w:p w:rsidR="0080110A" w:rsidRDefault="0080110A" w:rsidP="0080110A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80110A" w:rsidRDefault="002E6D2D" w:rsidP="0080110A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</w:pPr>
      <w:r w:rsidRPr="0080110A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A opinião especializada se refere a entradas recebidas das partes entendidas e experientes. Tal opinião especializada pode ser oferecida por qualquer grupo ou pessoa com formação, conhecimento, habilidade, experiência ou treinamento em desenvolvimento de planos de gerenciamento do escopo.</w:t>
      </w:r>
    </w:p>
    <w:p w:rsidR="0080110A" w:rsidRPr="005B71FD" w:rsidRDefault="0080110A" w:rsidP="0080110A">
      <w:pPr>
        <w:pStyle w:val="Standard"/>
        <w:shd w:val="clear" w:color="auto" w:fill="FFFFFF"/>
        <w:rPr>
          <w:rFonts w:ascii="Verdana" w:hAnsi="Verdana"/>
        </w:rPr>
      </w:pPr>
    </w:p>
    <w:p w:rsidR="0080110A" w:rsidRPr="0080110A" w:rsidRDefault="0080110A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80110A">
        <w:rPr>
          <w:rStyle w:val="StrongEmphasis"/>
          <w:rFonts w:ascii="Verdana" w:eastAsia="HelveticaNeue-Condensed" w:hAnsi="Verdana" w:cs="HelveticaNeue-Condensed"/>
          <w:color w:val="0000FF"/>
        </w:rPr>
        <w:lastRenderedPageBreak/>
        <w:t>Reuniões</w:t>
      </w:r>
    </w:p>
    <w:p w:rsidR="0080110A" w:rsidRDefault="0080110A" w:rsidP="0080110A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80110A" w:rsidRDefault="002E6D2D" w:rsidP="0080110A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80110A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As equipes de projeto podem participar de reuniões para desenvolver o plano de gerenciamento do escopo. Os participantes destas reuniões podem incluir o gerente e o patrocinador do projeto, membros selecionados da equipe do projeto e das partes interessadas, qualquer pessoa com responsabilidade de gerenciar quaisquer dos processos de gerenciamento do escopo e outros, conforme a necessidade.</w:t>
      </w:r>
    </w:p>
    <w:p w:rsidR="00EB7CF6" w:rsidRDefault="00EB7CF6" w:rsidP="005B71FD">
      <w:pPr>
        <w:pStyle w:val="Standard"/>
        <w:shd w:val="clear" w:color="auto" w:fill="FFFFFF"/>
        <w:rPr>
          <w:rStyle w:val="StrongEmphasis"/>
          <w:rFonts w:ascii="Verdana" w:eastAsia="Calibri" w:hAnsi="Verdana" w:cs="HelveticaNeue-Condensed"/>
          <w:i/>
          <w:iCs/>
          <w:color w:val="000000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eastAsia="Calibri" w:hAnsi="Verdana" w:cs="HelveticaNeue-Condensed"/>
          <w:color w:val="000000"/>
        </w:rPr>
        <w:t>3.1.3</w:t>
      </w:r>
      <w:r w:rsidR="002E6D2D" w:rsidRPr="00EB7CF6">
        <w:rPr>
          <w:rStyle w:val="StrongEmphasis"/>
          <w:rFonts w:ascii="Verdana" w:eastAsia="Calibri" w:hAnsi="Verdana" w:cs="HelveticaNeue-Condensed"/>
          <w:color w:val="000000"/>
        </w:rPr>
        <w:t xml:space="preserve"> </w:t>
      </w:r>
      <w:r w:rsidR="002E6D2D" w:rsidRPr="00EB7CF6">
        <w:rPr>
          <w:rStyle w:val="StrongEmphasis"/>
          <w:rFonts w:ascii="Verdana" w:eastAsia="Calibri" w:hAnsi="Verdana"/>
          <w:color w:val="000000"/>
        </w:rPr>
        <w:t>Planejar o Gerenciamento do Projeto</w:t>
      </w:r>
      <w:r w:rsidR="002E6D2D" w:rsidRPr="00EB7CF6">
        <w:rPr>
          <w:rStyle w:val="StrongEmphasis"/>
          <w:rFonts w:ascii="Verdana" w:eastAsia="HelveticaNeue-BoldCond" w:hAnsi="Verdana" w:cs="HelveticaNeue-BoldCond"/>
          <w:color w:val="000000"/>
        </w:rPr>
        <w:t>: saídas</w:t>
      </w:r>
    </w:p>
    <w:p w:rsidR="00EB7CF6" w:rsidRPr="00EB7CF6" w:rsidRDefault="00EB7CF6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80110A" w:rsidRPr="0080110A" w:rsidRDefault="002E6D2D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80110A">
        <w:rPr>
          <w:rStyle w:val="StrongEmphasis"/>
          <w:rFonts w:ascii="Verdana" w:eastAsia="HelveticaNeue-Condensed" w:hAnsi="Verdana" w:cs="HelveticaNeue-Condensed"/>
          <w:color w:val="0000FF"/>
        </w:rPr>
        <w:t>Pl</w:t>
      </w:r>
      <w:r w:rsidR="0080110A" w:rsidRPr="0080110A">
        <w:rPr>
          <w:rStyle w:val="StrongEmphasis"/>
          <w:rFonts w:ascii="Verdana" w:eastAsia="HelveticaNeue-Condensed" w:hAnsi="Verdana" w:cs="HelveticaNeue-Condensed"/>
          <w:color w:val="0000FF"/>
        </w:rPr>
        <w:t>ano de Gerenciamento de Escopo</w:t>
      </w:r>
    </w:p>
    <w:p w:rsidR="0080110A" w:rsidRDefault="0080110A" w:rsidP="0080110A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80110A" w:rsidRDefault="002E6D2D" w:rsidP="0080110A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</w:pPr>
      <w:r w:rsidRPr="0080110A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O plano de gerenciamento do escopo esclarece como equ</w:t>
      </w:r>
      <w:r w:rsidR="0095383B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ipes do projeto determinarão quais</w:t>
      </w:r>
      <w:r w:rsidRPr="0080110A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 xml:space="preserve"> tipo</w:t>
      </w:r>
      <w:r w:rsidR="0080110A" w:rsidRPr="0080110A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s</w:t>
      </w:r>
      <w:r w:rsidRPr="0080110A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 xml:space="preserve"> de requisitos devem ser coletados para o projeto.</w:t>
      </w:r>
    </w:p>
    <w:p w:rsidR="0080110A" w:rsidRDefault="0080110A" w:rsidP="0080110A">
      <w:pPr>
        <w:pStyle w:val="Standard"/>
        <w:shd w:val="clear" w:color="auto" w:fill="FFFFFF"/>
        <w:rPr>
          <w:rFonts w:ascii="Verdana" w:hAnsi="Verdana"/>
        </w:rPr>
      </w:pPr>
    </w:p>
    <w:p w:rsidR="002A0F6B" w:rsidRPr="00B84F34" w:rsidRDefault="002A0F6B" w:rsidP="002A0F6B">
      <w:pPr>
        <w:pStyle w:val="Standard"/>
        <w:rPr>
          <w:rFonts w:ascii="Verdana" w:hAnsi="Verdana"/>
        </w:rPr>
      </w:pPr>
      <w:r>
        <w:rPr>
          <w:rFonts w:ascii="Verdana" w:hAnsi="Verdana"/>
        </w:rPr>
        <w:t xml:space="preserve">Veja um </w:t>
      </w:r>
      <w:r w:rsidRPr="00B84F34">
        <w:rPr>
          <w:rFonts w:ascii="Verdana" w:hAnsi="Verdana"/>
          <w:color w:val="0000FF"/>
        </w:rPr>
        <w:t xml:space="preserve">exemplo de </w:t>
      </w:r>
      <w:r>
        <w:rPr>
          <w:rFonts w:ascii="Verdana" w:hAnsi="Verdana"/>
          <w:color w:val="0000FF"/>
        </w:rPr>
        <w:t xml:space="preserve">Plano de Gerenciamento de Escopo </w:t>
      </w:r>
      <w:r>
        <w:rPr>
          <w:rFonts w:ascii="Verdana" w:hAnsi="Verdana"/>
        </w:rPr>
        <w:t xml:space="preserve">(fonte: </w:t>
      </w:r>
      <w:hyperlink r:id="rId13" w:history="1">
        <w:r w:rsidRPr="00144D89">
          <w:rPr>
            <w:rStyle w:val="Hyperlink"/>
            <w:rFonts w:ascii="Verdana" w:hAnsi="Verdana"/>
          </w:rPr>
          <w:t>http://escritoriodeprojetos.com.br/</w:t>
        </w:r>
      </w:hyperlink>
      <w:r>
        <w:rPr>
          <w:rFonts w:ascii="Verdana" w:hAnsi="Verdana"/>
        </w:rPr>
        <w:t>).</w:t>
      </w:r>
    </w:p>
    <w:p w:rsidR="002A0F6B" w:rsidRDefault="002A0F6B" w:rsidP="002A0F6B">
      <w:pPr>
        <w:pStyle w:val="Standard"/>
        <w:rPr>
          <w:rFonts w:ascii="Verdana" w:hAnsi="Verdan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34"/>
      </w:tblGrid>
      <w:tr w:rsidR="002A0F6B" w:rsidRPr="00B84F34" w:rsidTr="00675B17">
        <w:tc>
          <w:tcPr>
            <w:tcW w:w="12634" w:type="dxa"/>
          </w:tcPr>
          <w:p w:rsidR="002A0F6B" w:rsidRPr="00B84F34" w:rsidRDefault="002A0F6B" w:rsidP="00675B17">
            <w:pPr>
              <w:pStyle w:val="Standard"/>
              <w:rPr>
                <w:rFonts w:ascii="Verdana" w:hAnsi="Verdana"/>
                <w:color w:val="FF0000"/>
                <w:sz w:val="20"/>
                <w:szCs w:val="20"/>
              </w:rPr>
            </w:pPr>
            <w:r w:rsidRPr="00B84F34">
              <w:rPr>
                <w:rFonts w:ascii="Verdana" w:hAnsi="Verdana"/>
                <w:color w:val="FF0000"/>
                <w:sz w:val="20"/>
                <w:szCs w:val="20"/>
              </w:rPr>
              <w:t>Link</w:t>
            </w:r>
          </w:p>
          <w:p w:rsidR="002A0F6B" w:rsidRPr="00B84F34" w:rsidRDefault="002A0F6B" w:rsidP="002A0F6B">
            <w:pPr>
              <w:pStyle w:val="Standard"/>
              <w:rPr>
                <w:rFonts w:ascii="Verdana" w:hAnsi="Verdana"/>
                <w:color w:val="FF0000"/>
                <w:sz w:val="20"/>
                <w:szCs w:val="20"/>
              </w:rPr>
            </w:pPr>
            <w:r w:rsidRPr="00B84F34">
              <w:rPr>
                <w:rFonts w:ascii="Verdana" w:hAnsi="Verdana"/>
                <w:color w:val="FF0000"/>
                <w:sz w:val="20"/>
                <w:szCs w:val="20"/>
              </w:rPr>
              <w:t xml:space="preserve">Exemplo de Termo </w:t>
            </w:r>
            <w:r>
              <w:rPr>
                <w:rFonts w:ascii="Verdana" w:hAnsi="Verdana"/>
                <w:color w:val="FF0000"/>
                <w:sz w:val="20"/>
                <w:szCs w:val="20"/>
              </w:rPr>
              <w:t>Gerenciamento de Escopo</w:t>
            </w:r>
          </w:p>
          <w:p w:rsidR="002A0F6B" w:rsidRPr="00B84F34" w:rsidRDefault="002A0F6B" w:rsidP="00E152A4">
            <w:pPr>
              <w:pStyle w:val="Standard"/>
              <w:rPr>
                <w:rFonts w:ascii="Verdana" w:hAnsi="Verdana"/>
                <w:color w:val="0000FF"/>
                <w:sz w:val="20"/>
                <w:szCs w:val="20"/>
              </w:rPr>
            </w:pPr>
            <w:r w:rsidRPr="00B84F34">
              <w:rPr>
                <w:rFonts w:ascii="Verdana" w:hAnsi="Verdana"/>
                <w:color w:val="FF0000"/>
                <w:sz w:val="20"/>
                <w:szCs w:val="20"/>
              </w:rPr>
              <w:t>Programação</w:t>
            </w:r>
            <w:r w:rsidRPr="00B84F34">
              <w:rPr>
                <w:rFonts w:ascii="Verdana" w:hAnsi="Verdana"/>
                <w:color w:val="0000FF"/>
                <w:sz w:val="20"/>
                <w:szCs w:val="20"/>
              </w:rPr>
              <w:t xml:space="preserve">: inserir neste link o documento </w:t>
            </w:r>
            <w:proofErr w:type="gramStart"/>
            <w:r w:rsidRPr="00B84F34">
              <w:rPr>
                <w:rFonts w:ascii="Verdana" w:hAnsi="Verdana"/>
                <w:color w:val="0000FF"/>
                <w:sz w:val="20"/>
                <w:szCs w:val="20"/>
              </w:rPr>
              <w:t>UnidII_Mod</w:t>
            </w:r>
            <w:r>
              <w:rPr>
                <w:rFonts w:ascii="Verdana" w:hAnsi="Verdana"/>
                <w:color w:val="0000FF"/>
                <w:sz w:val="20"/>
                <w:szCs w:val="20"/>
              </w:rPr>
              <w:t>3</w:t>
            </w:r>
            <w:proofErr w:type="gramEnd"/>
            <w:r w:rsidRPr="00B84F34">
              <w:rPr>
                <w:rFonts w:ascii="Verdana" w:hAnsi="Verdana"/>
                <w:color w:val="0000FF"/>
                <w:sz w:val="20"/>
                <w:szCs w:val="20"/>
              </w:rPr>
              <w:t>_Exemplo_</w:t>
            </w:r>
            <w:r w:rsidR="00E152A4">
              <w:rPr>
                <w:rFonts w:ascii="Verdana" w:hAnsi="Verdana"/>
                <w:color w:val="0000FF"/>
                <w:sz w:val="20"/>
                <w:szCs w:val="20"/>
              </w:rPr>
              <w:t>Plano</w:t>
            </w:r>
            <w:r>
              <w:rPr>
                <w:rFonts w:ascii="Verdana" w:hAnsi="Verdana"/>
                <w:color w:val="0000FF"/>
                <w:sz w:val="20"/>
                <w:szCs w:val="20"/>
              </w:rPr>
              <w:t>GerenciamentoEscopo</w:t>
            </w:r>
            <w:r w:rsidRPr="00B84F34">
              <w:rPr>
                <w:rFonts w:ascii="Verdana" w:hAnsi="Verdana"/>
                <w:color w:val="0000FF"/>
                <w:sz w:val="20"/>
                <w:szCs w:val="20"/>
              </w:rPr>
              <w:t>, anexo ao módulo.</w:t>
            </w:r>
          </w:p>
        </w:tc>
      </w:tr>
    </w:tbl>
    <w:p w:rsidR="002A0F6B" w:rsidRDefault="002A0F6B" w:rsidP="002A0F6B">
      <w:pPr>
        <w:pStyle w:val="Standard"/>
        <w:rPr>
          <w:rFonts w:ascii="Verdana" w:hAnsi="Verdana"/>
        </w:rPr>
      </w:pPr>
    </w:p>
    <w:p w:rsidR="002A0F6B" w:rsidRPr="0080110A" w:rsidRDefault="002A0F6B" w:rsidP="0080110A">
      <w:pPr>
        <w:pStyle w:val="Standard"/>
        <w:shd w:val="clear" w:color="auto" w:fill="FFFFFF"/>
        <w:rPr>
          <w:rFonts w:ascii="Verdana" w:hAnsi="Verdana"/>
        </w:rPr>
      </w:pPr>
    </w:p>
    <w:p w:rsidR="0080110A" w:rsidRPr="0080110A" w:rsidRDefault="002E6D2D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 w:cs="Arial"/>
          <w:b w:val="0"/>
          <w:bCs w:val="0"/>
          <w:color w:val="0000FF"/>
        </w:rPr>
      </w:pPr>
      <w:r w:rsidRPr="0080110A">
        <w:rPr>
          <w:rStyle w:val="StrongEmphasis"/>
          <w:rFonts w:ascii="Verdana" w:eastAsia="HelveticaNeue-Condensed" w:hAnsi="Verdana" w:cs="HelveticaNeue-Condensed"/>
          <w:color w:val="0000FF"/>
        </w:rPr>
        <w:t xml:space="preserve">Plano de Gerenciamento de </w:t>
      </w:r>
      <w:r w:rsidR="0080110A" w:rsidRPr="0080110A">
        <w:rPr>
          <w:rStyle w:val="StrongEmphasis"/>
          <w:rFonts w:ascii="Verdana" w:eastAsia="HelveticaNeue-Condensed" w:hAnsi="Verdana" w:cs="HelveticaNeue-Condensed"/>
          <w:color w:val="0000FF"/>
        </w:rPr>
        <w:t>Requisitos</w:t>
      </w:r>
    </w:p>
    <w:p w:rsidR="0080110A" w:rsidRDefault="0080110A" w:rsidP="0080110A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</w:rPr>
      </w:pPr>
    </w:p>
    <w:p w:rsidR="00AD732D" w:rsidRPr="0080110A" w:rsidRDefault="002E6D2D" w:rsidP="0080110A">
      <w:pPr>
        <w:pStyle w:val="Standard"/>
        <w:shd w:val="clear" w:color="auto" w:fill="F2F2F2" w:themeFill="background1" w:themeFillShade="F2"/>
        <w:rPr>
          <w:rFonts w:ascii="Verdana" w:hAnsi="Verdana" w:cs="Arial"/>
          <w:color w:val="000000"/>
          <w:sz w:val="22"/>
          <w:szCs w:val="22"/>
        </w:rPr>
      </w:pPr>
      <w:r w:rsidRPr="0080110A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O plano d</w:t>
      </w:r>
      <w:r w:rsidR="0080110A" w:rsidRPr="0080110A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e gerenciamento dos requisitos </w:t>
      </w:r>
      <w:r w:rsidRPr="0080110A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define o processo que será usado em todo o processo Coletar os requisitos, a fim de definir e documentar as necessidades das partes interessadas.</w:t>
      </w:r>
    </w:p>
    <w:p w:rsidR="00AD732D" w:rsidRDefault="00AD732D" w:rsidP="005B71FD">
      <w:pPr>
        <w:pStyle w:val="Standard"/>
        <w:shd w:val="clear" w:color="auto" w:fill="FFFFFF"/>
        <w:rPr>
          <w:rFonts w:ascii="Verdana" w:hAnsi="Verdana"/>
        </w:rPr>
      </w:pPr>
    </w:p>
    <w:p w:rsid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EB7CF6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EB7CF6" w:rsidRPr="005B71FD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AD732D" w:rsidRPr="005B71FD" w:rsidRDefault="00232F85" w:rsidP="005B71FD">
      <w:pPr>
        <w:pStyle w:val="Standard"/>
        <w:rPr>
          <w:rFonts w:ascii="Verdana" w:hAnsi="Verdana"/>
        </w:rPr>
      </w:pPr>
      <w:r>
        <w:rPr>
          <w:rStyle w:val="StrongEmphasis"/>
          <w:rFonts w:ascii="Verdana" w:eastAsia="Calibri" w:hAnsi="Verdana" w:cs="Arial"/>
          <w:color w:val="000000"/>
        </w:rPr>
        <w:t>3.2</w:t>
      </w:r>
      <w:r w:rsidR="002E6D2D" w:rsidRPr="005B71FD">
        <w:rPr>
          <w:rStyle w:val="StrongEmphasis"/>
          <w:rFonts w:ascii="Verdana" w:eastAsia="Calibri" w:hAnsi="Verdana" w:cs="Arial"/>
          <w:color w:val="000000"/>
        </w:rPr>
        <w:t xml:space="preserve"> Coletar Requisitos</w:t>
      </w:r>
    </w:p>
    <w:p w:rsidR="00AD732D" w:rsidRPr="005B71FD" w:rsidRDefault="00AD732D" w:rsidP="005B71FD">
      <w:pPr>
        <w:pStyle w:val="Standard"/>
        <w:rPr>
          <w:rFonts w:ascii="Verdana" w:hAnsi="Verdana"/>
        </w:rPr>
      </w:pPr>
    </w:p>
    <w:p w:rsidR="00E7593D" w:rsidRDefault="002E6D2D" w:rsidP="00E7593D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Vamos estudar a partir de agora o processo 5.2 do Guia PMBOK: </w:t>
      </w:r>
      <w:r w:rsidRPr="00E7593D">
        <w:rPr>
          <w:rStyle w:val="StrongEmphasis"/>
          <w:rFonts w:ascii="Verdana" w:eastAsia="Calibri" w:hAnsi="Verdana" w:cs="Arial"/>
          <w:b w:val="0"/>
          <w:bCs w:val="0"/>
          <w:color w:val="000000"/>
        </w:rPr>
        <w:t>Coletar Requisitos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. Inicialmente precisamos responder a um importante questionamento</w:t>
      </w:r>
      <w:r w:rsidR="00E7593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: </w:t>
      </w:r>
      <w:r w:rsidRPr="00E7593D">
        <w:rPr>
          <w:rStyle w:val="StrongEmphasis"/>
          <w:rFonts w:ascii="Verdana" w:eastAsia="Calibri" w:hAnsi="Verdana" w:cs="Arial"/>
          <w:i/>
          <w:iCs/>
          <w:color w:val="000000"/>
        </w:rPr>
        <w:t>Como coletar os requisitos de um projeto?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</w:t>
      </w:r>
    </w:p>
    <w:p w:rsidR="00E7593D" w:rsidRDefault="00E7593D" w:rsidP="00E7593D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</w:p>
    <w:p w:rsidR="00AD732D" w:rsidRPr="005B71FD" w:rsidRDefault="002E6D2D" w:rsidP="000F6FCB">
      <w:pPr>
        <w:pStyle w:val="Standard"/>
        <w:shd w:val="clear" w:color="auto" w:fill="FFFFFF"/>
        <w:rPr>
          <w:rFonts w:ascii="Verdana" w:hAnsi="Verdana"/>
        </w:rPr>
      </w:pP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O sucesso da coleta de requisitos está diretamente relacionad</w:t>
      </w:r>
      <w:r w:rsidR="0030208B">
        <w:rPr>
          <w:rStyle w:val="StrongEmphasis"/>
          <w:rFonts w:ascii="Verdana" w:eastAsia="Calibri" w:hAnsi="Verdana" w:cs="Arial"/>
          <w:b w:val="0"/>
          <w:bCs w:val="0"/>
          <w:color w:val="000000"/>
        </w:rPr>
        <w:t>o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ao atendimento de expectativas dos </w:t>
      </w:r>
      <w:proofErr w:type="spellStart"/>
      <w:r w:rsidR="00EB7CF6" w:rsidRPr="00EB7CF6">
        <w:rPr>
          <w:rStyle w:val="StrongEmphasis"/>
          <w:rFonts w:ascii="Verdana" w:eastAsia="Calibri" w:hAnsi="Verdana" w:cs="Arial"/>
          <w:b w:val="0"/>
          <w:bCs w:val="0"/>
          <w:i/>
          <w:color w:val="000000"/>
        </w:rPr>
        <w:t>stakeholders</w:t>
      </w:r>
      <w:proofErr w:type="spellEnd"/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. Enquanto o sucesso para o negócio é medido pelo alcance dos benefícios esperados, o sucesso do gerenciamento é medido pela entrega do produto ou serviço de acordo os requisitos coletados. Conforme ilustrado </w:t>
      </w:r>
      <w:r w:rsidR="006B7313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na imagem 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a seguir</w:t>
      </w:r>
      <w:r w:rsidR="006B7313">
        <w:rPr>
          <w:rStyle w:val="StrongEmphasis"/>
          <w:rFonts w:ascii="Verdana" w:eastAsia="Calibri" w:hAnsi="Verdana" w:cs="Arial"/>
          <w:b w:val="0"/>
          <w:bCs w:val="0"/>
          <w:color w:val="000000"/>
        </w:rPr>
        <w:t>,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</w:t>
      </w:r>
      <w:r w:rsidR="000F6FCB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muito conhecida no meio da tecnologia, 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esta nem sempre é uma tarefa simples e por </w:t>
      </w:r>
      <w:r w:rsidR="000F6FCB">
        <w:rPr>
          <w:rStyle w:val="StrongEmphasis"/>
          <w:rFonts w:ascii="Verdana" w:eastAsia="Calibri" w:hAnsi="Verdana" w:cs="Arial"/>
          <w:b w:val="0"/>
          <w:bCs w:val="0"/>
          <w:color w:val="000000"/>
        </w:rPr>
        <w:t>isso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precisa </w:t>
      </w:r>
      <w:r w:rsidR="000F6FCB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ser 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bem gerenciada para que seja possível o alcance do sucesso do projeto.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/>
        </w:rPr>
      </w:pPr>
    </w:p>
    <w:p w:rsidR="006B7313" w:rsidRDefault="006B7313" w:rsidP="000F6FCB">
      <w:pPr>
        <w:pStyle w:val="Standard"/>
        <w:jc w:val="center"/>
        <w:rPr>
          <w:rFonts w:ascii="Verdana" w:hAnsi="Verdana"/>
        </w:rPr>
      </w:pPr>
      <w:r>
        <w:rPr>
          <w:noProof/>
          <w:lang w:eastAsia="pt-BR" w:bidi="ar-SA"/>
        </w:rPr>
        <w:drawing>
          <wp:inline distT="0" distB="0" distL="0" distR="0">
            <wp:extent cx="7620000" cy="5715000"/>
            <wp:effectExtent l="0" t="0" r="0" b="0"/>
            <wp:docPr id="15" name="Imagem 15" descr="http://gerenciandoriscosemprojetos.com/wp-content/uploads/2014/04/Requis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renciandoriscosemprojetos.com/wp-content/uploads/2014/04/Requisit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17" w:rsidRPr="00552A17" w:rsidRDefault="00552A17" w:rsidP="000F6FCB">
      <w:pPr>
        <w:pStyle w:val="Standard"/>
        <w:jc w:val="center"/>
        <w:rPr>
          <w:rFonts w:ascii="Verdana" w:hAnsi="Verdana"/>
          <w:b/>
          <w:bCs/>
          <w:sz w:val="20"/>
          <w:szCs w:val="20"/>
        </w:rPr>
      </w:pPr>
      <w:r w:rsidRPr="00552A17">
        <w:rPr>
          <w:rFonts w:ascii="Verdana" w:hAnsi="Verdana"/>
          <w:b/>
          <w:bCs/>
          <w:sz w:val="20"/>
          <w:szCs w:val="20"/>
        </w:rPr>
        <w:t xml:space="preserve">Fonte: </w:t>
      </w:r>
      <w:hyperlink r:id="rId15" w:history="1">
        <w:r w:rsidRPr="00552A17">
          <w:rPr>
            <w:rStyle w:val="Hyperlink"/>
            <w:rFonts w:ascii="Verdana" w:hAnsi="Verdana"/>
            <w:sz w:val="20"/>
            <w:szCs w:val="20"/>
          </w:rPr>
          <w:t>http://projectcartoon.com/</w:t>
        </w:r>
      </w:hyperlink>
    </w:p>
    <w:p w:rsidR="00552A17" w:rsidRDefault="00552A17" w:rsidP="000F6FCB">
      <w:pPr>
        <w:pStyle w:val="Standard"/>
        <w:jc w:val="center"/>
        <w:rPr>
          <w:rFonts w:ascii="Verdana" w:hAnsi="Verdana"/>
        </w:rPr>
      </w:pPr>
    </w:p>
    <w:p w:rsidR="003D27C9" w:rsidRDefault="003D27C9" w:rsidP="003D27C9">
      <w:pPr>
        <w:pStyle w:val="Standard"/>
        <w:shd w:val="clear" w:color="auto" w:fill="FFFFFF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__________________________________________________________________________________</w:t>
      </w:r>
    </w:p>
    <w:p w:rsidR="003D27C9" w:rsidRDefault="003D27C9" w:rsidP="000F6FCB">
      <w:pPr>
        <w:pStyle w:val="Standard"/>
        <w:jc w:val="center"/>
        <w:rPr>
          <w:rFonts w:ascii="Verdana" w:hAnsi="Verdana"/>
        </w:rPr>
      </w:pPr>
    </w:p>
    <w:p w:rsidR="003D27C9" w:rsidRPr="005B71FD" w:rsidRDefault="003D27C9" w:rsidP="000F6FCB">
      <w:pPr>
        <w:pStyle w:val="Standard"/>
        <w:jc w:val="center"/>
        <w:rPr>
          <w:rFonts w:ascii="Verdana" w:hAnsi="Verdana"/>
        </w:rPr>
      </w:pPr>
    </w:p>
    <w:tbl>
      <w:tblPr>
        <w:tblW w:w="124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69"/>
      </w:tblGrid>
      <w:tr w:rsidR="00AD732D" w:rsidRPr="005B71FD" w:rsidTr="00AB4644">
        <w:trPr>
          <w:trHeight w:val="1090"/>
        </w:trPr>
        <w:tc>
          <w:tcPr>
            <w:tcW w:w="12469" w:type="dxa"/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732D" w:rsidRPr="005B71FD" w:rsidRDefault="002E6D2D" w:rsidP="00EB7CF6">
            <w:pPr>
              <w:pStyle w:val="Textbody"/>
              <w:spacing w:after="0"/>
              <w:rPr>
                <w:rFonts w:ascii="Verdana" w:hAnsi="Verdana"/>
              </w:rPr>
            </w:pPr>
            <w:r w:rsidRPr="005B71FD">
              <w:rPr>
                <w:rFonts w:ascii="Verdana" w:eastAsia="HelveticaNeue-Condensed" w:hAnsi="Verdana" w:cs="Arial"/>
                <w:color w:val="000000"/>
              </w:rPr>
              <w:t>Segundo PMBOK</w:t>
            </w:r>
            <w:r w:rsidR="00EB7CF6">
              <w:rPr>
                <w:rFonts w:ascii="Verdana" w:eastAsia="HelveticaNeue-Condensed" w:hAnsi="Verdana" w:cs="HelveticaNeue-Condensed"/>
              </w:rPr>
              <w:t xml:space="preserve">, </w:t>
            </w:r>
            <w:r w:rsidR="00EB7CF6" w:rsidRPr="006B7313">
              <w:rPr>
                <w:rFonts w:ascii="Verdana" w:eastAsia="HelveticaNeue-Condensed" w:hAnsi="Verdana" w:cs="HelveticaNeue-Condensed"/>
                <w:b/>
                <w:bCs/>
              </w:rPr>
              <w:t>r</w:t>
            </w:r>
            <w:r w:rsidRPr="006B7313">
              <w:rPr>
                <w:rFonts w:ascii="Verdana" w:eastAsia="HelveticaNeue-Condensed" w:hAnsi="Verdana" w:cs="Arial"/>
                <w:b/>
                <w:bCs/>
                <w:color w:val="000000"/>
              </w:rPr>
              <w:t>equisito</w:t>
            </w:r>
            <w:r w:rsidRPr="005B71FD">
              <w:rPr>
                <w:rFonts w:ascii="Verdana" w:eastAsia="HelveticaNeue-Condensed" w:hAnsi="Verdana" w:cs="Arial"/>
                <w:color w:val="000000"/>
              </w:rPr>
              <w:t xml:space="preserve"> é uma condição ou capacidade cuja presença em um produto, serviço ou resultado é </w:t>
            </w:r>
            <w:proofErr w:type="gramStart"/>
            <w:r w:rsidRPr="005B71FD">
              <w:rPr>
                <w:rFonts w:ascii="Verdana" w:eastAsia="HelveticaNeue-Condensed" w:hAnsi="Verdana" w:cs="Arial"/>
                <w:color w:val="000000"/>
              </w:rPr>
              <w:t>exigida</w:t>
            </w:r>
            <w:proofErr w:type="gramEnd"/>
            <w:r w:rsidRPr="005B71FD">
              <w:rPr>
                <w:rFonts w:ascii="Verdana" w:eastAsia="HelveticaNeue-Condensed" w:hAnsi="Verdana" w:cs="Arial"/>
                <w:color w:val="000000"/>
              </w:rPr>
              <w:t xml:space="preserve"> para satisfazer um contrato ou outra especificação formalmente imposta</w:t>
            </w:r>
            <w:r w:rsidR="00EB7CF6">
              <w:rPr>
                <w:rFonts w:ascii="Verdana" w:eastAsia="HelveticaNeue-Condensed" w:hAnsi="Verdana" w:cs="Arial"/>
                <w:color w:val="000000"/>
              </w:rPr>
              <w:t xml:space="preserve">. </w:t>
            </w:r>
          </w:p>
        </w:tc>
      </w:tr>
    </w:tbl>
    <w:p w:rsidR="000F6FCB" w:rsidRDefault="000F6FCB" w:rsidP="005B71FD">
      <w:pPr>
        <w:pStyle w:val="Standard"/>
        <w:shd w:val="clear" w:color="auto" w:fill="FFFFFF"/>
        <w:rPr>
          <w:rFonts w:ascii="Verdana" w:hAnsi="Verdana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2634"/>
      </w:tblGrid>
      <w:tr w:rsidR="00552A17" w:rsidTr="00552A17">
        <w:trPr>
          <w:trHeight w:val="1025"/>
        </w:trPr>
        <w:tc>
          <w:tcPr>
            <w:tcW w:w="12634" w:type="dxa"/>
            <w:shd w:val="clear" w:color="auto" w:fill="DEEAF6" w:themeFill="accent1" w:themeFillTint="33"/>
            <w:vAlign w:val="center"/>
          </w:tcPr>
          <w:p w:rsidR="00552A17" w:rsidRPr="00552A17" w:rsidRDefault="00552A17" w:rsidP="00552A17">
            <w:pPr>
              <w:pStyle w:val="Standard"/>
              <w:rPr>
                <w:rFonts w:ascii="Verdana" w:eastAsia="Calibri" w:hAnsi="Verdana" w:cs="Arial"/>
                <w:color w:val="000000"/>
              </w:rPr>
            </w:pPr>
            <w:r>
              <w:rPr>
                <w:rStyle w:val="StrongEmphasis"/>
                <w:rFonts w:ascii="Verdana" w:eastAsia="Calibri" w:hAnsi="Verdana" w:cs="Arial"/>
                <w:b w:val="0"/>
                <w:bCs w:val="0"/>
                <w:color w:val="000000"/>
              </w:rPr>
              <w:t>O</w:t>
            </w:r>
            <w:r w:rsidRPr="005B71FD">
              <w:rPr>
                <w:rStyle w:val="StrongEmphasis"/>
                <w:rFonts w:ascii="Verdana" w:eastAsia="Calibri" w:hAnsi="Verdana" w:cs="Arial"/>
                <w:b w:val="0"/>
                <w:bCs w:val="0"/>
                <w:color w:val="000000"/>
              </w:rPr>
              <w:t xml:space="preserve"> processo Coletar Requisitos tem o objetivo de definir e documentar as características dos produtos e serviços do projeto que irão satisfazer as necessidades e as expectativas dos </w:t>
            </w:r>
            <w:proofErr w:type="spellStart"/>
            <w:r w:rsidRPr="00EB7CF6">
              <w:rPr>
                <w:rStyle w:val="StrongEmphasis"/>
                <w:rFonts w:ascii="Verdana" w:eastAsia="Calibri" w:hAnsi="Verdana" w:cs="Arial"/>
                <w:b w:val="0"/>
                <w:bCs w:val="0"/>
                <w:i/>
                <w:iCs/>
                <w:color w:val="000000"/>
              </w:rPr>
              <w:t>stakeholders</w:t>
            </w:r>
            <w:proofErr w:type="spellEnd"/>
            <w:r w:rsidRPr="005B71FD">
              <w:rPr>
                <w:rStyle w:val="StrongEmphasis"/>
                <w:rFonts w:ascii="Verdana" w:eastAsia="Calibri" w:hAnsi="Verdana" w:cs="Arial"/>
                <w:b w:val="0"/>
                <w:bCs w:val="0"/>
                <w:color w:val="000000"/>
              </w:rPr>
              <w:t xml:space="preserve">. </w:t>
            </w:r>
          </w:p>
        </w:tc>
      </w:tr>
    </w:tbl>
    <w:p w:rsidR="00552A17" w:rsidRDefault="00552A17" w:rsidP="00552A17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</w:p>
    <w:p w:rsidR="00AD732D" w:rsidRDefault="002E6D2D" w:rsidP="00552A17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Os Requisitos são condições ou capacidades que devem ser supridas pelo produto, serviço, ou resultado do projeto, para satisfazer a um contrato, padrão, especificação ou outro documento formal. Esses Requisitos precisam ser definidos, analisados, e reportados com detalhamento suficiente para serem medidos (aceitos) e controlados durante a execução do projeto. As informações tais como as características e funcionalidades do projeto e de seus produtos, o(s) objetivo(s) </w:t>
      </w:r>
      <w:proofErr w:type="gramStart"/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final(</w:t>
      </w:r>
      <w:proofErr w:type="spellStart"/>
      <w:proofErr w:type="gramEnd"/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is</w:t>
      </w:r>
      <w:proofErr w:type="spellEnd"/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) do projeto, e as expectativas das partes interessadas são fundamentais para o sucesso do projeto.</w:t>
      </w:r>
    </w:p>
    <w:p w:rsidR="00EB7CF6" w:rsidRPr="005B71FD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EB7CF6" w:rsidRDefault="00EB7CF6" w:rsidP="005B71FD">
      <w:pPr>
        <w:pStyle w:val="Standard"/>
        <w:shd w:val="clear" w:color="auto" w:fill="FFFFFF"/>
        <w:rPr>
          <w:rStyle w:val="StrongEmphasis"/>
          <w:rFonts w:ascii="Verdana" w:eastAsia="Calibri" w:hAnsi="Verdana"/>
          <w:color w:val="000000"/>
        </w:rPr>
      </w:pPr>
    </w:p>
    <w:p w:rsidR="003D27C9" w:rsidRDefault="003D27C9" w:rsidP="003D27C9">
      <w:pPr>
        <w:pStyle w:val="Standard"/>
        <w:shd w:val="clear" w:color="auto" w:fill="FFFFFF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__________________________________________________________________________________</w:t>
      </w:r>
    </w:p>
    <w:p w:rsidR="003D27C9" w:rsidRDefault="003D27C9" w:rsidP="005B71FD">
      <w:pPr>
        <w:pStyle w:val="Standard"/>
        <w:shd w:val="clear" w:color="auto" w:fill="FFFFFF"/>
        <w:rPr>
          <w:rStyle w:val="StrongEmphasis"/>
          <w:rFonts w:ascii="Verdana" w:eastAsia="Calibri" w:hAnsi="Verdana"/>
          <w:color w:val="000000"/>
        </w:rPr>
      </w:pPr>
    </w:p>
    <w:p w:rsidR="003D27C9" w:rsidRDefault="003D27C9" w:rsidP="005B71FD">
      <w:pPr>
        <w:pStyle w:val="Standard"/>
        <w:shd w:val="clear" w:color="auto" w:fill="FFFFFF"/>
        <w:rPr>
          <w:rStyle w:val="StrongEmphasis"/>
          <w:rFonts w:ascii="Verdana" w:eastAsia="Calibri" w:hAnsi="Verdana"/>
          <w:color w:val="000000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eastAsia="Calibri" w:hAnsi="Verdana"/>
          <w:color w:val="000000"/>
        </w:rPr>
        <w:t>3.2.1</w:t>
      </w:r>
      <w:r w:rsidR="002E6D2D" w:rsidRPr="005B71FD">
        <w:rPr>
          <w:rStyle w:val="StrongEmphasis"/>
          <w:rFonts w:ascii="Verdana" w:eastAsia="Calibri" w:hAnsi="Verdana"/>
          <w:color w:val="000000"/>
        </w:rPr>
        <w:t xml:space="preserve"> Coletar Requisitos</w:t>
      </w:r>
      <w:r w:rsidR="002E6D2D" w:rsidRPr="005B71FD">
        <w:rPr>
          <w:rStyle w:val="StrongEmphasis"/>
          <w:rFonts w:ascii="Verdana" w:eastAsia="HelveticaNeue-BoldCond" w:hAnsi="Verdana" w:cs="HelveticaNeue-BoldCond"/>
          <w:color w:val="000000"/>
        </w:rPr>
        <w:t>: entradas</w:t>
      </w:r>
    </w:p>
    <w:p w:rsidR="00EB7CF6" w:rsidRDefault="00EB7CF6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3D27C9" w:rsidRPr="003D27C9" w:rsidRDefault="003D27C9" w:rsidP="005B71FD">
      <w:pPr>
        <w:pStyle w:val="Standard"/>
        <w:shd w:val="clear" w:color="auto" w:fill="FFFFFF"/>
        <w:rPr>
          <w:rFonts w:ascii="Verdana" w:hAnsi="Verdana" w:cs="Arial"/>
        </w:rPr>
      </w:pPr>
      <w:r w:rsidRPr="003D27C9">
        <w:rPr>
          <w:rFonts w:ascii="Verdana" w:hAnsi="Verdana" w:cs="Arial"/>
        </w:rPr>
        <w:t>Na imagem abaixo estão listadas as entradas</w:t>
      </w:r>
      <w:r>
        <w:rPr>
          <w:rFonts w:ascii="Verdana" w:hAnsi="Verdana" w:cs="Arial"/>
        </w:rPr>
        <w:t>, ferramentas e técnicas e saídas</w:t>
      </w:r>
      <w:r w:rsidRPr="003D27C9">
        <w:rPr>
          <w:rFonts w:ascii="Verdana" w:hAnsi="Verdana" w:cs="Arial"/>
        </w:rPr>
        <w:t xml:space="preserve"> do processo </w:t>
      </w:r>
      <w:r w:rsidRPr="003B4AD0">
        <w:rPr>
          <w:rFonts w:ascii="Verdana" w:hAnsi="Verdana" w:cs="Arial"/>
          <w:i/>
          <w:iCs/>
        </w:rPr>
        <w:t>Coletar Requisitos</w:t>
      </w:r>
      <w:r w:rsidRPr="003D27C9">
        <w:rPr>
          <w:rFonts w:ascii="Verdana" w:hAnsi="Verdana" w:cs="Arial"/>
        </w:rPr>
        <w:t>.</w:t>
      </w:r>
      <w:r w:rsidR="003B4AD0">
        <w:rPr>
          <w:rFonts w:ascii="Verdana" w:hAnsi="Verdana" w:cs="Arial"/>
        </w:rPr>
        <w:t xml:space="preserve"> A descrição das entradas vem a seguir.</w:t>
      </w:r>
    </w:p>
    <w:p w:rsidR="003D27C9" w:rsidRDefault="003D27C9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3D27C9" w:rsidRPr="00EB7CF6" w:rsidRDefault="003D27C9" w:rsidP="003D27C9">
      <w:pPr>
        <w:pStyle w:val="Textbody"/>
        <w:shd w:val="clear" w:color="auto" w:fill="FFFFFF"/>
        <w:spacing w:after="0"/>
        <w:rPr>
          <w:rFonts w:ascii="Verdana" w:hAnsi="Verdana" w:cs="Arial"/>
          <w:color w:val="000000"/>
          <w:sz w:val="20"/>
          <w:szCs w:val="20"/>
        </w:rPr>
      </w:pPr>
      <w:r w:rsidRPr="00EB7CF6">
        <w:rPr>
          <w:rFonts w:ascii="Verdana" w:hAnsi="Verdana" w:cs="Arial"/>
          <w:b/>
          <w:color w:val="FF0000"/>
          <w:sz w:val="20"/>
          <w:szCs w:val="20"/>
        </w:rPr>
        <w:t>Ilustração</w:t>
      </w:r>
      <w:r w:rsidRPr="00EB7CF6">
        <w:rPr>
          <w:rFonts w:ascii="Verdana" w:hAnsi="Verdana" w:cs="Arial"/>
          <w:color w:val="FF0000"/>
          <w:sz w:val="20"/>
          <w:szCs w:val="20"/>
        </w:rPr>
        <w:t xml:space="preserve">: </w:t>
      </w:r>
      <w:r>
        <w:rPr>
          <w:rFonts w:ascii="Verdana" w:hAnsi="Verdana" w:cs="Arial"/>
          <w:color w:val="FF0000"/>
          <w:sz w:val="20"/>
          <w:szCs w:val="20"/>
        </w:rPr>
        <w:t>refazer imagem</w:t>
      </w:r>
    </w:p>
    <w:p w:rsidR="003D27C9" w:rsidRPr="005B71FD" w:rsidRDefault="003D27C9" w:rsidP="003D27C9">
      <w:pPr>
        <w:pStyle w:val="Standard"/>
        <w:jc w:val="center"/>
        <w:rPr>
          <w:rFonts w:ascii="Verdana" w:hAnsi="Verdana"/>
        </w:rPr>
      </w:pPr>
      <w:r w:rsidRPr="005B71FD">
        <w:rPr>
          <w:rFonts w:ascii="Verdana" w:hAnsi="Verdana"/>
          <w:noProof/>
          <w:lang w:eastAsia="pt-BR" w:bidi="ar-SA"/>
        </w:rPr>
        <w:drawing>
          <wp:inline distT="0" distB="0" distL="0" distR="0" wp14:anchorId="42C9D431" wp14:editId="53DE43F3">
            <wp:extent cx="6324600" cy="2667000"/>
            <wp:effectExtent l="0" t="0" r="0" b="0"/>
            <wp:docPr id="6" name="figura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C9" w:rsidRPr="005B71FD" w:rsidRDefault="003D27C9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AD732D" w:rsidRPr="001E662C" w:rsidRDefault="002E6D2D" w:rsidP="001E662C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color w:val="0000FF"/>
        </w:rPr>
      </w:pPr>
      <w:r w:rsidRPr="001E662C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Plano de Gerenciamento de Escopo</w:t>
      </w:r>
      <w:r w:rsidR="001E662C" w:rsidRPr="001E662C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1E662C" w:rsidRDefault="002E6D2D" w:rsidP="001E662C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color w:val="0000FF"/>
        </w:rPr>
      </w:pPr>
      <w:r w:rsidRPr="001E662C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Plano de Gerenciamento de Requisitos</w:t>
      </w:r>
      <w:r w:rsidR="001E662C" w:rsidRPr="001E662C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1E662C" w:rsidRDefault="002E6D2D" w:rsidP="001E662C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color w:val="0000FF"/>
        </w:rPr>
      </w:pPr>
      <w:r w:rsidRPr="001E662C">
        <w:rPr>
          <w:rFonts w:ascii="Verdana" w:eastAsia="HelveticaNeue-Condensed" w:hAnsi="Verdana" w:cs="HelveticaNeue-Condensed"/>
          <w:color w:val="0000FF"/>
        </w:rPr>
        <w:t>Plano de Gerenciamento das Partes Interessadas</w:t>
      </w:r>
      <w:r w:rsidR="001E662C" w:rsidRPr="001E662C">
        <w:rPr>
          <w:rFonts w:ascii="Verdana" w:eastAsia="HelveticaNeue-Condensed" w:hAnsi="Verdana" w:cs="HelveticaNeue-Condensed"/>
          <w:color w:val="0000FF"/>
        </w:rPr>
        <w:t>;</w:t>
      </w:r>
    </w:p>
    <w:p w:rsidR="00AD732D" w:rsidRPr="001E662C" w:rsidRDefault="002E6D2D" w:rsidP="001E662C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color w:val="0000FF"/>
        </w:rPr>
      </w:pPr>
      <w:r w:rsidRPr="001E662C">
        <w:rPr>
          <w:rFonts w:ascii="Verdana" w:eastAsia="HelveticaNeue-Condensed" w:hAnsi="Verdana" w:cs="HelveticaNeue-Condensed"/>
          <w:color w:val="0000FF"/>
        </w:rPr>
        <w:t>Termo de Abertura do Projeto</w:t>
      </w:r>
      <w:r w:rsidR="001E662C" w:rsidRPr="001E662C">
        <w:rPr>
          <w:rFonts w:ascii="Verdana" w:eastAsia="HelveticaNeue-Condensed" w:hAnsi="Verdana" w:cs="HelveticaNeue-Condensed"/>
          <w:color w:val="0000FF"/>
        </w:rPr>
        <w:t>;</w:t>
      </w:r>
    </w:p>
    <w:p w:rsidR="00AD732D" w:rsidRPr="001E662C" w:rsidRDefault="002E6D2D" w:rsidP="001E662C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</w:rPr>
      </w:pPr>
      <w:r w:rsidRPr="001E662C">
        <w:rPr>
          <w:rFonts w:ascii="Verdana" w:eastAsia="HelveticaNeue-Condensed" w:hAnsi="Verdana" w:cs="HelveticaNeue-Condensed"/>
          <w:color w:val="0000FF"/>
        </w:rPr>
        <w:t>Registro das Partes Interessadas</w:t>
      </w:r>
      <w:r w:rsidR="001E662C" w:rsidRPr="001E662C">
        <w:rPr>
          <w:rFonts w:ascii="Verdana" w:eastAsia="HelveticaNeue-Condensed" w:hAnsi="Verdana" w:cs="HelveticaNeue-Condensed"/>
        </w:rPr>
        <w:t>.</w:t>
      </w:r>
    </w:p>
    <w:p w:rsidR="00AD732D" w:rsidRDefault="00AD732D" w:rsidP="005B71FD">
      <w:pPr>
        <w:pStyle w:val="Standard"/>
        <w:shd w:val="clear" w:color="auto" w:fill="FFFFFF"/>
        <w:rPr>
          <w:rFonts w:ascii="Verdana" w:eastAsia="HelveticaNeue-Condensed" w:hAnsi="Verdana" w:cs="HelveticaNeue-Condensed"/>
        </w:rPr>
      </w:pPr>
    </w:p>
    <w:p w:rsidR="00C2152D" w:rsidRDefault="00C2152D" w:rsidP="005B71FD">
      <w:pPr>
        <w:pStyle w:val="Standard"/>
        <w:shd w:val="clear" w:color="auto" w:fill="FFFFFF"/>
        <w:rPr>
          <w:rFonts w:ascii="Verdana" w:eastAsia="HelveticaNeue-Condensed" w:hAnsi="Verdana" w:cs="HelveticaNeue-Condensed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34"/>
      </w:tblGrid>
      <w:tr w:rsidR="00C2152D" w:rsidRPr="00C2152D" w:rsidTr="00C2152D">
        <w:trPr>
          <w:trHeight w:val="870"/>
        </w:trPr>
        <w:tc>
          <w:tcPr>
            <w:tcW w:w="12634" w:type="dxa"/>
          </w:tcPr>
          <w:p w:rsidR="00C2152D" w:rsidRPr="00C2152D" w:rsidRDefault="00C2152D" w:rsidP="00C2152D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C2152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C2152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Plano de Gerenciamento de Escopo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C2152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O plano de gerenciamento do escopo esclarece como equipes do projeto </w:t>
            </w:r>
            <w:r w:rsidRPr="00C2152D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determinarão que tipo</w:t>
            </w:r>
            <w:r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s</w:t>
            </w:r>
            <w:r w:rsidRPr="00C2152D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 xml:space="preserve"> de requisitos </w:t>
            </w:r>
            <w:proofErr w:type="gramStart"/>
            <w:r w:rsidRPr="00C2152D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devem</w:t>
            </w:r>
            <w:proofErr w:type="gramEnd"/>
            <w:r w:rsidRPr="00C2152D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 xml:space="preserve"> ser coletados para o projeto.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</w:p>
        </w:tc>
      </w:tr>
      <w:tr w:rsidR="00C2152D" w:rsidRPr="00C2152D" w:rsidTr="00C2152D">
        <w:trPr>
          <w:trHeight w:val="855"/>
        </w:trPr>
        <w:tc>
          <w:tcPr>
            <w:tcW w:w="12634" w:type="dxa"/>
          </w:tcPr>
          <w:p w:rsidR="00C2152D" w:rsidRPr="00C2152D" w:rsidRDefault="00C2152D" w:rsidP="00C2152D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C2152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C2152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Plano de Gerenciamento de Requisitos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C2152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O plano de gerenciamento dos requisitos fornece o processo que será usado em </w:t>
            </w:r>
            <w:r w:rsidRPr="00C2152D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todo o processo Coletar os requisitos, a fim de definir e documentar as necessidades das partes interessadas.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</w:tc>
      </w:tr>
      <w:tr w:rsidR="00C2152D" w:rsidRPr="00C2152D" w:rsidTr="007E73B7">
        <w:trPr>
          <w:trHeight w:val="70"/>
        </w:trPr>
        <w:tc>
          <w:tcPr>
            <w:tcW w:w="12634" w:type="dxa"/>
          </w:tcPr>
          <w:p w:rsidR="00C2152D" w:rsidRPr="00C2152D" w:rsidRDefault="00C2152D" w:rsidP="00C2152D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C2152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Style w:val="StrongEmphasis"/>
                <w:rFonts w:ascii="Verdana" w:hAnsi="Verdana"/>
                <w:b w:val="0"/>
                <w:bCs w:val="0"/>
                <w:color w:val="FF0000"/>
                <w:sz w:val="20"/>
                <w:szCs w:val="20"/>
              </w:rPr>
            </w:pPr>
            <w:r w:rsidRPr="00C2152D">
              <w:rPr>
                <w:rStyle w:val="StrongEmphasis"/>
                <w:rFonts w:ascii="Verdana" w:hAnsi="Verdana"/>
                <w:b w:val="0"/>
                <w:bCs w:val="0"/>
                <w:color w:val="FF0000"/>
                <w:sz w:val="20"/>
                <w:szCs w:val="20"/>
              </w:rPr>
              <w:t>Plano de Gerenciamento das Partes Interessadas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C2152D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O plano de gerenciamento das partes interessadas é usado para entender os requisitos de comunicações das partes interessadas e o nível do engajamento das mesmas a fim de avaliá-los e adaptá-los ao nível de participação das partes interessadas nas atividades dos requisitos.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</w:tc>
      </w:tr>
      <w:tr w:rsidR="00C2152D" w:rsidRPr="00C2152D" w:rsidTr="007E73B7">
        <w:trPr>
          <w:trHeight w:val="1072"/>
        </w:trPr>
        <w:tc>
          <w:tcPr>
            <w:tcW w:w="12634" w:type="dxa"/>
          </w:tcPr>
          <w:p w:rsidR="007E73B7" w:rsidRPr="00C2152D" w:rsidRDefault="007E73B7" w:rsidP="007E73B7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C2152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2152D" w:rsidRPr="007E73B7" w:rsidRDefault="00C2152D" w:rsidP="00C2152D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color w:val="FF0000"/>
                <w:sz w:val="20"/>
                <w:szCs w:val="20"/>
              </w:rPr>
            </w:pPr>
            <w:r w:rsidRPr="007E73B7">
              <w:rPr>
                <w:rFonts w:ascii="Verdana" w:eastAsia="HelveticaNeue-Condensed" w:hAnsi="Verdana" w:cs="HelveticaNeue-Condensed"/>
                <w:color w:val="FF0000"/>
                <w:sz w:val="20"/>
                <w:szCs w:val="20"/>
              </w:rPr>
              <w:t>Termo de Abertura do Projeto</w:t>
            </w:r>
          </w:p>
          <w:p w:rsidR="00C2152D" w:rsidRPr="007E73B7" w:rsidRDefault="00C2152D" w:rsidP="007E73B7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C2152D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O termo de abertura do projeto é usado para fornecer a descrição de alto nível do produto, serviço ou resultado do projeto a fim de possibilitar o desenvolvimento dos requisitos detalhados.</w:t>
            </w:r>
          </w:p>
        </w:tc>
      </w:tr>
      <w:tr w:rsidR="00C2152D" w:rsidRPr="00C2152D" w:rsidTr="00C2152D">
        <w:trPr>
          <w:trHeight w:val="1162"/>
        </w:trPr>
        <w:tc>
          <w:tcPr>
            <w:tcW w:w="12634" w:type="dxa"/>
          </w:tcPr>
          <w:p w:rsidR="007E73B7" w:rsidRPr="00C2152D" w:rsidRDefault="007E73B7" w:rsidP="007E73B7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C2152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lastRenderedPageBreak/>
              <w:t>Link</w:t>
            </w:r>
          </w:p>
          <w:p w:rsidR="00C2152D" w:rsidRPr="007E73B7" w:rsidRDefault="00C2152D" w:rsidP="00C2152D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color w:val="FF0000"/>
                <w:sz w:val="20"/>
                <w:szCs w:val="20"/>
              </w:rPr>
            </w:pPr>
            <w:r w:rsidRPr="007E73B7">
              <w:rPr>
                <w:rFonts w:ascii="Verdana" w:eastAsia="HelveticaNeue-Condensed" w:hAnsi="Verdana" w:cs="HelveticaNeue-Condensed"/>
                <w:color w:val="FF0000"/>
                <w:sz w:val="20"/>
                <w:szCs w:val="20"/>
              </w:rPr>
              <w:t>Registro das Partes Interessadas</w:t>
            </w:r>
          </w:p>
          <w:p w:rsidR="00C2152D" w:rsidRPr="00C2152D" w:rsidRDefault="00C2152D" w:rsidP="00C2152D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b/>
                <w:bCs/>
                <w:color w:val="0000FF"/>
                <w:sz w:val="20"/>
                <w:szCs w:val="20"/>
              </w:rPr>
            </w:pPr>
            <w:r w:rsidRPr="00C2152D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O registro das partes interessadas é usado para identificar as partes interessadas que podem fornecer informações sobre os requisitos. O registro das partes interessadas também captura os principais requisitos e expectativas que as partes interessadas possam ter em relação ao projeto.</w:t>
            </w:r>
          </w:p>
        </w:tc>
      </w:tr>
    </w:tbl>
    <w:p w:rsidR="00C2152D" w:rsidRDefault="00C2152D" w:rsidP="005B71FD">
      <w:pPr>
        <w:pStyle w:val="Standard"/>
        <w:shd w:val="clear" w:color="auto" w:fill="FFFFFF"/>
        <w:rPr>
          <w:rFonts w:ascii="Verdana" w:eastAsia="HelveticaNeue-Condensed" w:hAnsi="Verdana" w:cs="HelveticaNeue-Condensed"/>
        </w:rPr>
      </w:pPr>
    </w:p>
    <w:p w:rsid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EB7CF6" w:rsidRDefault="00EB7CF6" w:rsidP="005B71FD">
      <w:pPr>
        <w:pStyle w:val="Standard"/>
        <w:shd w:val="clear" w:color="auto" w:fill="FFFFFF"/>
        <w:rPr>
          <w:rFonts w:ascii="Verdana" w:eastAsia="HelveticaNeue-Condensed" w:hAnsi="Verdana" w:cs="HelveticaNeue-Condensed"/>
        </w:rPr>
      </w:pPr>
    </w:p>
    <w:p w:rsidR="00EB7CF6" w:rsidRPr="005B71FD" w:rsidRDefault="00EB7CF6" w:rsidP="005B71FD">
      <w:pPr>
        <w:pStyle w:val="Standard"/>
        <w:shd w:val="clear" w:color="auto" w:fill="FFFFFF"/>
        <w:rPr>
          <w:rFonts w:ascii="Verdana" w:eastAsia="HelveticaNeue-Condensed" w:hAnsi="Verdana" w:cs="HelveticaNeue-Condensed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eastAsia="Calibri" w:hAnsi="Verdana" w:cs="HelveticaNeue-Condensed"/>
          <w:color w:val="000000"/>
        </w:rPr>
        <w:t>3.2.2</w:t>
      </w:r>
      <w:r w:rsidR="002E6D2D" w:rsidRPr="005B71FD">
        <w:rPr>
          <w:rStyle w:val="StrongEmphasis"/>
          <w:rFonts w:ascii="Verdana" w:eastAsia="Calibri" w:hAnsi="Verdana" w:cs="HelveticaNeue-Condensed"/>
          <w:color w:val="000000"/>
        </w:rPr>
        <w:t xml:space="preserve"> Coletar Requisitos</w:t>
      </w:r>
      <w:r w:rsidR="002E6D2D" w:rsidRPr="005B71FD">
        <w:rPr>
          <w:rStyle w:val="StrongEmphasis"/>
          <w:rFonts w:ascii="Verdana" w:eastAsia="HelveticaNeue-BoldCond" w:hAnsi="Verdana" w:cs="HelveticaNeue-BoldCond"/>
          <w:color w:val="000000"/>
        </w:rPr>
        <w:t>: ferramentas e técnicas</w:t>
      </w:r>
    </w:p>
    <w:p w:rsidR="00EB7CF6" w:rsidRDefault="00EB7CF6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290B22" w:rsidRPr="00290B22" w:rsidRDefault="00290B22" w:rsidP="005B71FD">
      <w:pPr>
        <w:pStyle w:val="Standard"/>
        <w:shd w:val="clear" w:color="auto" w:fill="FFFFFF"/>
        <w:rPr>
          <w:rFonts w:ascii="Verdana" w:hAnsi="Verdana" w:cs="Arial"/>
        </w:rPr>
      </w:pPr>
      <w:r w:rsidRPr="00290B22">
        <w:rPr>
          <w:rFonts w:ascii="Verdana" w:hAnsi="Verdana" w:cs="Arial"/>
        </w:rPr>
        <w:t>Veja abaixo a descrição das ferramentas e técnicas do processo Coletar Requisitos</w:t>
      </w:r>
      <w:r>
        <w:rPr>
          <w:rFonts w:ascii="Verdana" w:hAnsi="Verdana" w:cs="Arial"/>
        </w:rPr>
        <w:t>.</w:t>
      </w:r>
    </w:p>
    <w:p w:rsidR="00290B22" w:rsidRPr="005B71FD" w:rsidRDefault="00290B22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AD732D" w:rsidRPr="00EB436A" w:rsidRDefault="002E6D2D" w:rsidP="00EB436A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Entrevista</w:t>
      </w:r>
      <w:r w:rsidR="00EB436A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EB436A" w:rsidRDefault="002E6D2D" w:rsidP="00EB436A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Grupo de Discussão</w:t>
      </w:r>
      <w:r w:rsidR="00EB436A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EB436A" w:rsidRDefault="002E6D2D" w:rsidP="00EB436A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Oficinas Facilitada</w:t>
      </w:r>
      <w:r w:rsidRPr="00EB436A">
        <w:rPr>
          <w:rFonts w:ascii="Verdana" w:eastAsia="HelveticaNeue-Condensed" w:hAnsi="Verdana" w:cs="HelveticaNeue-Condensed"/>
          <w:b/>
          <w:bCs/>
          <w:color w:val="0000FF"/>
        </w:rPr>
        <w:t>s</w:t>
      </w:r>
      <w:r w:rsidR="00EB436A" w:rsidRPr="00EB436A">
        <w:rPr>
          <w:rFonts w:ascii="Verdana" w:eastAsia="HelveticaNeue-Condensed" w:hAnsi="Verdana" w:cs="HelveticaNeue-Condensed"/>
          <w:b/>
          <w:bCs/>
          <w:color w:val="0000FF"/>
        </w:rPr>
        <w:t>;</w:t>
      </w:r>
    </w:p>
    <w:p w:rsidR="00AD732D" w:rsidRPr="00EB436A" w:rsidRDefault="002E6D2D" w:rsidP="00EB436A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Técnicas de Criatividade em Grupo</w:t>
      </w:r>
      <w:r w:rsidR="00EB436A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EB436A" w:rsidRDefault="002E6D2D" w:rsidP="00EB436A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Técnicas de Tomada de Decisão</w:t>
      </w:r>
      <w:r w:rsidR="00EB436A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EB436A" w:rsidRDefault="002E6D2D" w:rsidP="00EB436A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Questionários e Pesquisa</w:t>
      </w:r>
      <w:r w:rsidR="00EB436A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EB436A" w:rsidRDefault="002E6D2D" w:rsidP="00EB436A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Observações</w:t>
      </w:r>
      <w:r w:rsidR="00EB436A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EB436A" w:rsidRDefault="002E6D2D" w:rsidP="00EB436A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Protótipo</w:t>
      </w:r>
      <w:r w:rsidR="00EB436A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EB436A" w:rsidRDefault="002E6D2D" w:rsidP="00EB436A">
      <w:pPr>
        <w:pStyle w:val="Standard"/>
        <w:numPr>
          <w:ilvl w:val="0"/>
          <w:numId w:val="4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Diagrama de Contexto</w:t>
      </w:r>
      <w:r w:rsidR="00EB436A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EB436A" w:rsidRDefault="00290B22" w:rsidP="00EB436A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Análise</w:t>
      </w:r>
      <w:r w:rsidR="002E6D2D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 xml:space="preserve"> de Documentos</w:t>
      </w:r>
      <w:r w:rsidR="00EB436A" w:rsidRPr="00EB436A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.</w:t>
      </w:r>
    </w:p>
    <w:p w:rsid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tbl>
      <w:tblPr>
        <w:tblStyle w:val="Tabelacomgrade"/>
        <w:tblW w:w="0" w:type="auto"/>
        <w:tblInd w:w="-113" w:type="dxa"/>
        <w:tblLook w:val="04A0" w:firstRow="1" w:lastRow="0" w:firstColumn="1" w:lastColumn="0" w:noHBand="0" w:noVBand="1"/>
      </w:tblPr>
      <w:tblGrid>
        <w:gridCol w:w="12634"/>
      </w:tblGrid>
      <w:tr w:rsidR="00E67FFD" w:rsidRPr="00E67FFD" w:rsidTr="00C06031">
        <w:trPr>
          <w:trHeight w:val="1125"/>
        </w:trPr>
        <w:tc>
          <w:tcPr>
            <w:tcW w:w="12634" w:type="dxa"/>
          </w:tcPr>
          <w:p w:rsidR="00710154" w:rsidRPr="00710154" w:rsidRDefault="00710154" w:rsidP="00710154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710154" w:rsidRPr="00710154" w:rsidRDefault="00710154" w:rsidP="00710154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Entrevista</w:t>
            </w:r>
          </w:p>
          <w:p w:rsidR="00E67FFD" w:rsidRPr="00710154" w:rsidRDefault="00E67FFD" w:rsidP="00710154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Uma entrevista é um meio formal ou informal de extrair informações das partes interessadas através </w:t>
            </w:r>
            <w:r w:rsidRPr="00710154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de conversas diretas com as mesmas.</w:t>
            </w:r>
          </w:p>
          <w:p w:rsidR="00E67FFD" w:rsidRPr="00E67FFD" w:rsidRDefault="00E67FFD" w:rsidP="00710154">
            <w:pPr>
              <w:pStyle w:val="Standard"/>
              <w:rPr>
                <w:rFonts w:ascii="Verdana" w:hAnsi="Verdana" w:cs="Arial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C06031" w:rsidRPr="00E67FFD" w:rsidTr="00C06031">
        <w:trPr>
          <w:trHeight w:val="1605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Grupo de Discussão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Os grupos de discussão reúnem as partes interessadas pré-qualificadas e os especialistas no assunto para aprender a respeito das suas expectativas e atitudes em relação a um produto, serviço ou resultados propostos. Um moderador treinado guia o grupo através de uma discussão interativa, planejada para ser mais informal do que uma entrevista individual.</w:t>
            </w:r>
          </w:p>
          <w:p w:rsidR="00C06031" w:rsidRPr="00710154" w:rsidRDefault="00C06031" w:rsidP="00710154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C06031" w:rsidRPr="00E67FFD" w:rsidTr="00C06031">
        <w:trPr>
          <w:trHeight w:val="1335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b/>
                <w:bCs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Oficinas Facilitada</w:t>
            </w:r>
            <w:r w:rsidRPr="00710154">
              <w:rPr>
                <w:rFonts w:ascii="Verdana" w:eastAsia="HelveticaNeue-Condensed" w:hAnsi="Verdana" w:cs="HelveticaNeue-Condensed"/>
                <w:b/>
                <w:bCs/>
                <w:color w:val="FF0000"/>
                <w:sz w:val="20"/>
                <w:szCs w:val="20"/>
              </w:rPr>
              <w:t>s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Oficinas facilitadas são sessões focadas que reúnem as partes interessadas para definir os requisitos do produto. As oficinas são consideradas uma técnica primária para definir rapidamente requisitos multifuncionais e reconciliar as diferenças entre as partes interessadas.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C06031" w:rsidRPr="00E67FFD" w:rsidTr="00C06031">
        <w:trPr>
          <w:trHeight w:val="1350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Técnicas de Criatividade em Grupo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Muitas atividades em grupo podem ser organizadas para identificar os requisitos do projeto e do produto, tais como: Brainstorming, técnica de grupo nominal, mapas mentais, diagrama de atividades, Análise de decisão envolvendo critérios múltiplos.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C06031" w:rsidRPr="00E67FFD" w:rsidTr="00C06031">
        <w:trPr>
          <w:trHeight w:val="1140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Técnicas de Tomada de Decisão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 técnica de tomada de decisões em grupo é um processo de avaliação de múltiplas alternativas onde um resultado com ações futuras é esperado. Estas técnicas podem ser utilizadas para gerar, classificar e priorizar os requisitos do produto.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C06031" w:rsidRPr="00E67FFD" w:rsidTr="00C06031">
        <w:trPr>
          <w:trHeight w:val="1425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Questionários e Pesquisa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Questionários e pesquisas são conjuntos de perguntas escritas, projetadas para acumular rapidamente informações de um grande número de respondentes.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C06031" w:rsidRPr="00E67FFD" w:rsidTr="00C06031">
        <w:trPr>
          <w:trHeight w:val="1196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Observações</w:t>
            </w:r>
          </w:p>
          <w:p w:rsidR="00C06031" w:rsidRPr="00C06031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As observações fornecem uma maneira direta de se examinar indivíduos em seu ambiente e como eles desempenham o seu trabalho ou tarefas e executam processos.</w:t>
            </w:r>
          </w:p>
        </w:tc>
      </w:tr>
      <w:tr w:rsidR="00C06031" w:rsidRPr="00E67FFD" w:rsidTr="00C06031">
        <w:trPr>
          <w:trHeight w:val="1080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Protótipo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Método para se </w:t>
            </w:r>
            <w:proofErr w:type="gramStart"/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obter</w:t>
            </w:r>
            <w:proofErr w:type="gramEnd"/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 respostas iniciais sobre os requisitos através de um modelo funcional do produto esperado, antes de efetivamente construi-lo.</w:t>
            </w:r>
          </w:p>
          <w:p w:rsidR="00C06031" w:rsidRPr="00710154" w:rsidRDefault="00C06031" w:rsidP="00710154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C06031" w:rsidRPr="00E67FFD" w:rsidTr="00C06031">
        <w:trPr>
          <w:trHeight w:val="1350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i/>
                <w:color w:val="FF0000"/>
                <w:sz w:val="20"/>
                <w:szCs w:val="20"/>
              </w:rPr>
              <w:t>Benchmarking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O </w:t>
            </w: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i/>
                <w:iCs/>
                <w:color w:val="0000FF"/>
                <w:sz w:val="20"/>
                <w:szCs w:val="20"/>
              </w:rPr>
              <w:t>benchmarking</w:t>
            </w: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 envolve a comparação de práticas reais ou planejadas, tais como processos e operações, com as de organizações comparáveis para identificar as melhores práticas, gerar ideias para melhorias e fornecer uma base para medir o desempenho. As organizações comparadas durante o </w:t>
            </w: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i/>
                <w:iCs/>
                <w:color w:val="0000FF"/>
                <w:sz w:val="20"/>
                <w:szCs w:val="20"/>
              </w:rPr>
              <w:t>benchmarking</w:t>
            </w: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 podem ser internas ou externas.</w:t>
            </w:r>
          </w:p>
          <w:p w:rsidR="00C06031" w:rsidRPr="00710154" w:rsidRDefault="00C06031" w:rsidP="00710154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C06031" w:rsidRPr="00E67FFD" w:rsidTr="00C06031">
        <w:trPr>
          <w:trHeight w:val="1335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Diagrama de Contexto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O </w:t>
            </w: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i/>
                <w:color w:val="0000FF"/>
                <w:sz w:val="20"/>
                <w:szCs w:val="20"/>
              </w:rPr>
              <w:t>benchmarking</w:t>
            </w: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 envolve a comparação de práticas reais ou planejadas, tais como processos e operações, com as de organizações comparáveis para identificar as melhores práticas, gerar ideias para melhorias e fornecer uma base para medir o desempenho. As organizações comparadas durante o </w:t>
            </w: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i/>
                <w:color w:val="0000FF"/>
                <w:sz w:val="20"/>
                <w:szCs w:val="20"/>
              </w:rPr>
              <w:t>benchmarking</w:t>
            </w: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 podem ser internas ou externas.</w:t>
            </w:r>
          </w:p>
          <w:p w:rsidR="00C06031" w:rsidRPr="00710154" w:rsidRDefault="00C06031" w:rsidP="00710154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C06031" w:rsidRPr="00E67FFD" w:rsidTr="00C06031">
        <w:trPr>
          <w:trHeight w:val="1000"/>
        </w:trPr>
        <w:tc>
          <w:tcPr>
            <w:tcW w:w="12634" w:type="dxa"/>
          </w:tcPr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lastRenderedPageBreak/>
              <w:t>Link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Análise de Documentos</w:t>
            </w:r>
          </w:p>
          <w:p w:rsidR="00C06031" w:rsidRPr="00710154" w:rsidRDefault="00C06031" w:rsidP="00C06031">
            <w:pPr>
              <w:pStyle w:val="Standard"/>
              <w:shd w:val="clear" w:color="auto" w:fill="FFFFFF"/>
              <w:rPr>
                <w:rStyle w:val="StrongEmphasis"/>
                <w:rFonts w:ascii="Verdana" w:hAnsi="Verdana"/>
                <w:b w:val="0"/>
                <w:bCs w:val="0"/>
                <w:color w:val="0000FF"/>
                <w:sz w:val="20"/>
                <w:szCs w:val="20"/>
              </w:rPr>
            </w:pPr>
            <w:r w:rsidRPr="00710154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Análise dos documentos é usada para obter requisitos pela análise da documentação existente e a identificação das informações relevantes aos requisitos.</w:t>
            </w:r>
          </w:p>
          <w:p w:rsidR="00C06031" w:rsidRPr="00710154" w:rsidRDefault="00C06031" w:rsidP="00710154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</w:tbl>
    <w:p w:rsidR="00E67FFD" w:rsidRDefault="00E67FFD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EB7CF6" w:rsidRP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EB7CF6" w:rsidRPr="00EB7CF6" w:rsidRDefault="00EB7CF6" w:rsidP="00EB7CF6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162549" w:rsidRPr="00735E03" w:rsidRDefault="00162549" w:rsidP="00162549">
      <w:pPr>
        <w:pStyle w:val="Standard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735E03">
        <w:rPr>
          <w:rFonts w:ascii="Verdana" w:hAnsi="Verdana"/>
          <w:b/>
          <w:bCs/>
          <w:color w:val="FF0000"/>
          <w:sz w:val="20"/>
          <w:szCs w:val="20"/>
        </w:rPr>
        <w:t>Programação</w:t>
      </w:r>
      <w:r w:rsidRPr="00735E03">
        <w:rPr>
          <w:rFonts w:ascii="Verdana" w:hAnsi="Verdana"/>
          <w:color w:val="FF0000"/>
          <w:sz w:val="20"/>
          <w:szCs w:val="20"/>
        </w:rPr>
        <w:t xml:space="preserve">: ao clicar sobre os </w:t>
      </w:r>
      <w:r w:rsidRPr="00735E03">
        <w:rPr>
          <w:rFonts w:ascii="Verdana" w:hAnsi="Verdana"/>
          <w:i/>
          <w:iCs/>
          <w:color w:val="FF0000"/>
          <w:sz w:val="20"/>
          <w:szCs w:val="20"/>
        </w:rPr>
        <w:t>links</w:t>
      </w:r>
      <w:r w:rsidRPr="00735E03">
        <w:rPr>
          <w:rFonts w:ascii="Verdana" w:hAnsi="Verdana"/>
          <w:color w:val="FF0000"/>
          <w:sz w:val="20"/>
          <w:szCs w:val="20"/>
        </w:rPr>
        <w:t>, os respectivos textos deverão</w:t>
      </w:r>
      <w:r>
        <w:rPr>
          <w:rFonts w:ascii="Verdana" w:hAnsi="Verdana"/>
          <w:color w:val="FF0000"/>
          <w:sz w:val="20"/>
          <w:szCs w:val="20"/>
        </w:rPr>
        <w:t xml:space="preserve"> aparecer e permanecer na tela.</w:t>
      </w:r>
    </w:p>
    <w:p w:rsidR="00EB7CF6" w:rsidRPr="005B71FD" w:rsidRDefault="00EB7CF6" w:rsidP="00EB7CF6">
      <w:pPr>
        <w:pStyle w:val="Standard"/>
        <w:shd w:val="clear" w:color="auto" w:fill="FFFFFF"/>
        <w:rPr>
          <w:rFonts w:ascii="Verdana" w:hAnsi="Verdana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eastAsia="Calibri" w:hAnsi="Verdana" w:cs="HelveticaNeue-Condensed"/>
          <w:color w:val="000000"/>
        </w:rPr>
        <w:t>3.2.3</w:t>
      </w:r>
      <w:r w:rsidR="002E6D2D" w:rsidRPr="00EB7CF6">
        <w:rPr>
          <w:rStyle w:val="StrongEmphasis"/>
          <w:rFonts w:ascii="Verdana" w:eastAsia="Calibri" w:hAnsi="Verdana" w:cs="HelveticaNeue-Condensed"/>
          <w:color w:val="000000"/>
        </w:rPr>
        <w:t xml:space="preserve"> Coletar Requisitos</w:t>
      </w:r>
      <w:r w:rsidR="002E6D2D" w:rsidRPr="00EB7CF6">
        <w:rPr>
          <w:rStyle w:val="StrongEmphasis"/>
          <w:rFonts w:ascii="Verdana" w:eastAsia="HelveticaNeue-BoldCond" w:hAnsi="Verdana" w:cs="HelveticaNeue-BoldCond"/>
          <w:color w:val="000000"/>
        </w:rPr>
        <w:t>: saídas</w:t>
      </w:r>
    </w:p>
    <w:p w:rsidR="00EB7CF6" w:rsidRDefault="00EB7CF6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290B22" w:rsidRPr="00290B22" w:rsidRDefault="00290B22" w:rsidP="00290B22">
      <w:pPr>
        <w:pStyle w:val="Standard"/>
        <w:shd w:val="clear" w:color="auto" w:fill="FFFFFF"/>
        <w:rPr>
          <w:rFonts w:ascii="Verdana" w:hAnsi="Verdana" w:cs="Arial"/>
        </w:rPr>
      </w:pPr>
      <w:r>
        <w:rPr>
          <w:rFonts w:ascii="Verdana" w:hAnsi="Verdana" w:cs="Arial"/>
        </w:rPr>
        <w:t xml:space="preserve">A seguir estão descritas </w:t>
      </w:r>
      <w:r w:rsidRPr="00290B22">
        <w:rPr>
          <w:rFonts w:ascii="Verdana" w:hAnsi="Verdana" w:cs="Arial"/>
        </w:rPr>
        <w:t xml:space="preserve">as </w:t>
      </w:r>
      <w:r>
        <w:rPr>
          <w:rFonts w:ascii="Verdana" w:hAnsi="Verdana" w:cs="Arial"/>
        </w:rPr>
        <w:t>saídas</w:t>
      </w:r>
      <w:r w:rsidRPr="00290B22">
        <w:rPr>
          <w:rFonts w:ascii="Verdana" w:hAnsi="Verdana" w:cs="Arial"/>
        </w:rPr>
        <w:t xml:space="preserve"> </w:t>
      </w:r>
      <w:proofErr w:type="gramStart"/>
      <w:r w:rsidRPr="00290B22">
        <w:rPr>
          <w:rFonts w:ascii="Verdana" w:hAnsi="Verdana" w:cs="Arial"/>
        </w:rPr>
        <w:t>do processo Coletar</w:t>
      </w:r>
      <w:proofErr w:type="gramEnd"/>
      <w:r w:rsidRPr="00290B22">
        <w:rPr>
          <w:rFonts w:ascii="Verdana" w:hAnsi="Verdana" w:cs="Arial"/>
        </w:rPr>
        <w:t xml:space="preserve"> Requisitos</w:t>
      </w:r>
      <w:r>
        <w:rPr>
          <w:rFonts w:ascii="Verdana" w:hAnsi="Verdana" w:cs="Arial"/>
        </w:rPr>
        <w:t>.</w:t>
      </w:r>
    </w:p>
    <w:p w:rsidR="00290B22" w:rsidRPr="00EB7CF6" w:rsidRDefault="00290B22" w:rsidP="005B71FD">
      <w:pPr>
        <w:pStyle w:val="Standard"/>
        <w:shd w:val="clear" w:color="auto" w:fill="FFFFFF"/>
        <w:rPr>
          <w:rFonts w:ascii="Verdana" w:hAnsi="Verdana" w:cs="Arial"/>
          <w:b/>
          <w:bCs/>
        </w:rPr>
      </w:pPr>
    </w:p>
    <w:p w:rsidR="00290B22" w:rsidRPr="00290B22" w:rsidRDefault="002E6D2D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290B22">
        <w:rPr>
          <w:rStyle w:val="StrongEmphasis"/>
          <w:rFonts w:ascii="Verdana" w:eastAsia="HelveticaNeue-Condensed" w:hAnsi="Verdana" w:cs="HelveticaNeue-Condensed"/>
          <w:color w:val="0000FF"/>
        </w:rPr>
        <w:t>Documentação dos Req</w:t>
      </w:r>
      <w:r w:rsidR="00290B22" w:rsidRPr="00290B22">
        <w:rPr>
          <w:rStyle w:val="StrongEmphasis"/>
          <w:rFonts w:ascii="Verdana" w:eastAsia="HelveticaNeue-Condensed" w:hAnsi="Verdana" w:cs="HelveticaNeue-Condensed"/>
          <w:color w:val="0000FF"/>
        </w:rPr>
        <w:t>uisitos</w:t>
      </w:r>
    </w:p>
    <w:p w:rsidR="00290B22" w:rsidRDefault="00290B22" w:rsidP="00290B22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290B22" w:rsidRDefault="002E6D2D" w:rsidP="00290B22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</w:pPr>
      <w:r w:rsidRPr="00290B22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A documentação dos requisitos descreve como os requisitos individuais atendem às necessidades do negócio para o projeto. Os requisitos podem começar em um alto nível e tornarem-se progressivamente mais detalhados conforme mais informações sobre estes são conhecidos.</w:t>
      </w:r>
    </w:p>
    <w:p w:rsidR="00290B22" w:rsidRPr="00EB7CF6" w:rsidRDefault="00290B22" w:rsidP="00290B22">
      <w:pPr>
        <w:pStyle w:val="Standard"/>
        <w:shd w:val="clear" w:color="auto" w:fill="FFFFFF"/>
        <w:rPr>
          <w:rFonts w:ascii="Verdana" w:hAnsi="Verdana"/>
        </w:rPr>
      </w:pPr>
    </w:p>
    <w:p w:rsidR="00290B22" w:rsidRPr="00290B22" w:rsidRDefault="00290B22" w:rsidP="005B71FD">
      <w:pPr>
        <w:pStyle w:val="Standard"/>
        <w:numPr>
          <w:ilvl w:val="0"/>
          <w:numId w:val="4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290B22">
        <w:rPr>
          <w:rStyle w:val="StrongEmphasis"/>
          <w:rFonts w:ascii="Verdana" w:eastAsia="HelveticaNeue-Condensed" w:hAnsi="Verdana" w:cs="HelveticaNeue-Condensed"/>
          <w:color w:val="0000FF"/>
        </w:rPr>
        <w:t>Matriz de Rastreabilidade</w:t>
      </w:r>
    </w:p>
    <w:p w:rsidR="00290B22" w:rsidRDefault="00290B22" w:rsidP="00290B22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290B22" w:rsidRDefault="002E6D2D" w:rsidP="00290B22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290B22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  <w:sz w:val="22"/>
          <w:szCs w:val="22"/>
        </w:rPr>
        <w:t>A matriz de rastreabilidade de requisitos é uma tabela que liga os requisitos de produto desde as suas origens até as entregas que os satisfazem. A utilização de uma matriz de rastreabilidade ajuda a garantir que cada requisito adiciona valor de negócio através da sua ligação aos objetivos de negócio e aos objetivos do projeto.</w:t>
      </w:r>
    </w:p>
    <w:p w:rsidR="00EB7CF6" w:rsidRDefault="00EB7CF6" w:rsidP="00710154">
      <w:pPr>
        <w:pStyle w:val="Standard"/>
        <w:numPr>
          <w:ilvl w:val="0"/>
          <w:numId w:val="16"/>
        </w:numPr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</w:p>
    <w:p w:rsidR="00AD732D" w:rsidRPr="005B71FD" w:rsidRDefault="00290B22" w:rsidP="00290B22">
      <w:pPr>
        <w:pStyle w:val="Standard"/>
        <w:shd w:val="clear" w:color="auto" w:fill="FFFFFF"/>
        <w:rPr>
          <w:rFonts w:ascii="Verdana" w:hAnsi="Verdana"/>
        </w:rPr>
      </w:pPr>
      <w:r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Vale ressaltar </w:t>
      </w:r>
      <w:r w:rsidR="002E6D2D"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a importância de entendermos e documentarmos as necessidades e expectativas dos principais </w:t>
      </w:r>
      <w:proofErr w:type="spellStart"/>
      <w:r w:rsidR="00EB7CF6" w:rsidRPr="00EB7CF6">
        <w:rPr>
          <w:rStyle w:val="StrongEmphasis"/>
          <w:rFonts w:ascii="Verdana" w:eastAsia="Calibri" w:hAnsi="Verdana" w:cs="Arial"/>
          <w:b w:val="0"/>
          <w:bCs w:val="0"/>
          <w:i/>
          <w:color w:val="000000"/>
        </w:rPr>
        <w:t>stakeholders</w:t>
      </w:r>
      <w:proofErr w:type="spellEnd"/>
      <w:r w:rsidR="002E6D2D"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</w:t>
      </w:r>
      <w:r>
        <w:rPr>
          <w:rStyle w:val="StrongEmphasis"/>
          <w:rFonts w:ascii="Verdana" w:eastAsia="Calibri" w:hAnsi="Verdana" w:cs="Arial"/>
          <w:b w:val="0"/>
          <w:bCs w:val="0"/>
          <w:color w:val="000000"/>
        </w:rPr>
        <w:t>d</w:t>
      </w:r>
      <w:r w:rsidR="002E6D2D"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o projeto, em especial as do cliente, conforme ilustrado a seguir: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/>
        </w:rPr>
      </w:pPr>
    </w:p>
    <w:p w:rsidR="00AD732D" w:rsidRPr="00EB7CF6" w:rsidRDefault="00EB7CF6" w:rsidP="005B71FD">
      <w:pPr>
        <w:pStyle w:val="Textbody"/>
        <w:shd w:val="clear" w:color="auto" w:fill="FFFFFF"/>
        <w:spacing w:after="0"/>
        <w:rPr>
          <w:rFonts w:ascii="Verdana" w:hAnsi="Verdana" w:cs="Arial"/>
          <w:color w:val="000000"/>
          <w:sz w:val="20"/>
          <w:szCs w:val="20"/>
        </w:rPr>
      </w:pPr>
      <w:r w:rsidRPr="005B71FD">
        <w:rPr>
          <w:rFonts w:ascii="Verdana" w:hAnsi="Verdana"/>
          <w:noProof/>
          <w:lang w:eastAsia="pt-BR" w:bidi="ar-SA"/>
        </w:rPr>
        <w:drawing>
          <wp:anchor distT="0" distB="0" distL="114300" distR="114300" simplePos="0" relativeHeight="4" behindDoc="0" locked="0" layoutInCell="1" allowOverlap="1" wp14:anchorId="2DFFAAD8" wp14:editId="4449F763">
            <wp:simplePos x="0" y="0"/>
            <wp:positionH relativeFrom="column">
              <wp:posOffset>1963420</wp:posOffset>
            </wp:positionH>
            <wp:positionV relativeFrom="paragraph">
              <wp:posOffset>492760</wp:posOffset>
            </wp:positionV>
            <wp:extent cx="4010025" cy="2714625"/>
            <wp:effectExtent l="0" t="0" r="9525" b="9525"/>
            <wp:wrapTopAndBottom/>
            <wp:docPr id="7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D2D" w:rsidRPr="00EB7CF6">
        <w:rPr>
          <w:rStyle w:val="StrongEmphasis"/>
          <w:rFonts w:ascii="Verdana" w:eastAsia="Calibri" w:hAnsi="Verdana" w:cs="Arial"/>
          <w:bCs w:val="0"/>
          <w:color w:val="FF0000"/>
          <w:sz w:val="20"/>
          <w:szCs w:val="20"/>
        </w:rPr>
        <w:t>Ilustração</w:t>
      </w:r>
      <w:r w:rsidR="002E6D2D" w:rsidRPr="00EB7CF6">
        <w:rPr>
          <w:rStyle w:val="StrongEmphasis"/>
          <w:rFonts w:ascii="Verdana" w:eastAsia="Calibri" w:hAnsi="Verdana" w:cs="Arial"/>
          <w:b w:val="0"/>
          <w:bCs w:val="0"/>
          <w:color w:val="FF0000"/>
          <w:sz w:val="20"/>
          <w:szCs w:val="20"/>
        </w:rPr>
        <w:t>: inserir imagem para ilustrar a ideia da dificuldade que enfrenta</w:t>
      </w:r>
      <w:r w:rsidR="00290B22">
        <w:rPr>
          <w:rStyle w:val="StrongEmphasis"/>
          <w:rFonts w:ascii="Verdana" w:eastAsia="Calibri" w:hAnsi="Verdana" w:cs="Arial"/>
          <w:b w:val="0"/>
          <w:bCs w:val="0"/>
          <w:color w:val="FF0000"/>
          <w:sz w:val="20"/>
          <w:szCs w:val="20"/>
        </w:rPr>
        <w:t>m</w:t>
      </w:r>
      <w:r w:rsidR="002E6D2D" w:rsidRPr="00EB7CF6">
        <w:rPr>
          <w:rStyle w:val="StrongEmphasis"/>
          <w:rFonts w:ascii="Verdana" w:eastAsia="Calibri" w:hAnsi="Verdana" w:cs="Arial"/>
          <w:b w:val="0"/>
          <w:bCs w:val="0"/>
          <w:color w:val="FF0000"/>
          <w:sz w:val="20"/>
          <w:szCs w:val="20"/>
        </w:rPr>
        <w:t xml:space="preserve"> as equipes em documentar com eficiência as </w:t>
      </w:r>
      <w:r w:rsidRPr="00EB7CF6">
        <w:rPr>
          <w:rStyle w:val="StrongEmphasis"/>
          <w:rFonts w:ascii="Verdana" w:eastAsia="Calibri" w:hAnsi="Verdana" w:cs="Arial"/>
          <w:b w:val="0"/>
          <w:bCs w:val="0"/>
          <w:color w:val="FF0000"/>
          <w:sz w:val="20"/>
          <w:szCs w:val="20"/>
        </w:rPr>
        <w:t>expectativas</w:t>
      </w:r>
      <w:r w:rsidR="002E6D2D" w:rsidRPr="00EB7CF6">
        <w:rPr>
          <w:rStyle w:val="StrongEmphasis"/>
          <w:rFonts w:ascii="Verdana" w:eastAsia="Calibri" w:hAnsi="Verdana" w:cs="Arial"/>
          <w:b w:val="0"/>
          <w:bCs w:val="0"/>
          <w:color w:val="FF0000"/>
          <w:sz w:val="20"/>
          <w:szCs w:val="20"/>
        </w:rPr>
        <w:t xml:space="preserve"> e neces</w:t>
      </w:r>
      <w:r>
        <w:rPr>
          <w:rStyle w:val="StrongEmphasis"/>
          <w:rFonts w:ascii="Verdana" w:eastAsia="Calibri" w:hAnsi="Verdana" w:cs="Arial"/>
          <w:b w:val="0"/>
          <w:bCs w:val="0"/>
          <w:color w:val="FF0000"/>
          <w:sz w:val="20"/>
          <w:szCs w:val="20"/>
        </w:rPr>
        <w:t>sidades dos clientes do projeto</w:t>
      </w:r>
      <w:r w:rsidR="002E6D2D" w:rsidRPr="00EB7CF6">
        <w:rPr>
          <w:rStyle w:val="StrongEmphasis"/>
          <w:rFonts w:ascii="Verdana" w:eastAsia="Calibri" w:hAnsi="Verdana" w:cs="Arial"/>
          <w:b w:val="0"/>
          <w:bCs w:val="0"/>
          <w:color w:val="FF0000"/>
          <w:sz w:val="20"/>
          <w:szCs w:val="20"/>
        </w:rPr>
        <w:t>. Exemplo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/>
        </w:rPr>
      </w:pPr>
    </w:p>
    <w:p w:rsidR="00EB7CF6" w:rsidRP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AD732D" w:rsidRDefault="00AD732D" w:rsidP="005B71FD">
      <w:pPr>
        <w:pStyle w:val="Standard"/>
        <w:rPr>
          <w:rStyle w:val="StrongEmphasis"/>
          <w:rFonts w:ascii="Verdana" w:hAnsi="Verdana"/>
          <w:color w:val="000000"/>
        </w:rPr>
      </w:pPr>
    </w:p>
    <w:p w:rsidR="00EB7CF6" w:rsidRPr="00EB7CF6" w:rsidRDefault="00EB7CF6" w:rsidP="005B71FD">
      <w:pPr>
        <w:pStyle w:val="Standard"/>
        <w:rPr>
          <w:rFonts w:ascii="Verdana" w:eastAsia="Calibri" w:hAnsi="Verdana" w:cs="Arial"/>
        </w:rPr>
      </w:pPr>
    </w:p>
    <w:p w:rsidR="00AD732D" w:rsidRPr="00D931AD" w:rsidRDefault="00232F85" w:rsidP="005B71FD">
      <w:pPr>
        <w:pStyle w:val="Standard"/>
        <w:rPr>
          <w:rFonts w:ascii="Verdana" w:eastAsia="Calibri" w:hAnsi="Verdana" w:cs="Arial"/>
        </w:rPr>
      </w:pPr>
      <w:r>
        <w:rPr>
          <w:rStyle w:val="StrongEmphasis"/>
          <w:rFonts w:ascii="Verdana" w:hAnsi="Verdana"/>
        </w:rPr>
        <w:t>3.3</w:t>
      </w:r>
      <w:r w:rsidR="002E6D2D" w:rsidRPr="00D931AD">
        <w:rPr>
          <w:rStyle w:val="StrongEmphasis"/>
          <w:rFonts w:ascii="Verdana" w:hAnsi="Verdana"/>
        </w:rPr>
        <w:t xml:space="preserve"> Definir o escopo</w:t>
      </w:r>
    </w:p>
    <w:p w:rsidR="00EB7CF6" w:rsidRPr="00D931AD" w:rsidRDefault="00EB7CF6" w:rsidP="005B71FD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</w:rPr>
      </w:pPr>
    </w:p>
    <w:p w:rsidR="00AD732D" w:rsidRPr="00D931AD" w:rsidRDefault="002E6D2D" w:rsidP="005B71FD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  <w:r w:rsidRPr="00D931AD">
        <w:rPr>
          <w:rStyle w:val="StrongEmphasis"/>
          <w:rFonts w:ascii="Verdana" w:eastAsia="Calibri" w:hAnsi="Verdana" w:cs="Arial"/>
          <w:b w:val="0"/>
          <w:bCs w:val="0"/>
          <w:color w:val="000000"/>
        </w:rPr>
        <w:t>Depois que o Plano de Gerenciamento do Escopo define como será feito o gerenciamento do escopo e os requisitos foram coletados, inicia-se o processo de definição do escopo.</w:t>
      </w:r>
    </w:p>
    <w:p w:rsidR="00EB7CF6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2634"/>
      </w:tblGrid>
      <w:tr w:rsidR="00D931AD" w:rsidTr="00D931AD">
        <w:trPr>
          <w:trHeight w:val="1552"/>
        </w:trPr>
        <w:tc>
          <w:tcPr>
            <w:tcW w:w="12634" w:type="dxa"/>
            <w:shd w:val="clear" w:color="auto" w:fill="DEEAF6" w:themeFill="accent1" w:themeFillTint="33"/>
            <w:vAlign w:val="center"/>
          </w:tcPr>
          <w:p w:rsidR="00D931AD" w:rsidRPr="00D931AD" w:rsidRDefault="00D931AD" w:rsidP="00D931AD">
            <w:pPr>
              <w:pStyle w:val="Standard"/>
              <w:rPr>
                <w:rFonts w:ascii="Verdana" w:eastAsia="Calibri" w:hAnsi="Verdana" w:cs="Arial"/>
                <w:color w:val="000000"/>
              </w:rPr>
            </w:pPr>
            <w:r w:rsidRPr="00D931AD">
              <w:rPr>
                <w:rStyle w:val="StrongEmphasis"/>
                <w:rFonts w:ascii="Verdana" w:eastAsia="Calibri" w:hAnsi="Verdana" w:cs="Arial"/>
                <w:b w:val="0"/>
                <w:bCs w:val="0"/>
                <w:color w:val="000000"/>
              </w:rPr>
              <w:t xml:space="preserve">O processo 5.3 do Guia PMBOK </w:t>
            </w:r>
            <w:r w:rsidRPr="00D931AD">
              <w:rPr>
                <w:rStyle w:val="StrongEmphasis"/>
                <w:rFonts w:ascii="Verdana" w:eastAsia="Calibri" w:hAnsi="Verdana" w:cs="Arial"/>
                <w:color w:val="000000"/>
              </w:rPr>
              <w:t>Definir o escopo</w:t>
            </w:r>
            <w:r w:rsidRPr="00D931AD">
              <w:rPr>
                <w:rStyle w:val="StrongEmphasis"/>
                <w:rFonts w:ascii="Verdana" w:eastAsia="Calibri" w:hAnsi="Verdana" w:cs="Arial"/>
                <w:b w:val="0"/>
                <w:bCs w:val="0"/>
                <w:color w:val="000000"/>
              </w:rPr>
              <w:t xml:space="preserve"> é o processo de desenvolvimento de uma descrição detalhada do projeto e do produto. Logo o principal benefício deste processo é a descrição dos limites do projeto, serviços ou resultados ao definir quais dos requisitos coletados serão incluídos e quais serão excluídos do escopo do projeto. </w:t>
            </w:r>
          </w:p>
        </w:tc>
      </w:tr>
    </w:tbl>
    <w:p w:rsidR="00D931AD" w:rsidRDefault="00D931AD" w:rsidP="00D931AD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</w:p>
    <w:p w:rsidR="00AD732D" w:rsidRDefault="002E6D2D" w:rsidP="003C487A">
      <w:pPr>
        <w:pStyle w:val="Standard"/>
        <w:shd w:val="clear" w:color="auto" w:fill="FFFFFF"/>
        <w:rPr>
          <w:rStyle w:val="StrongEmphasis"/>
          <w:rFonts w:ascii="Verdana" w:hAnsi="Verdana"/>
          <w:b w:val="0"/>
          <w:bCs w:val="0"/>
          <w:color w:val="000000"/>
        </w:rPr>
      </w:pPr>
      <w:r w:rsidRPr="00D931AD">
        <w:rPr>
          <w:rStyle w:val="StrongEmphasis"/>
          <w:rFonts w:ascii="Verdana" w:eastAsia="Calibri" w:hAnsi="Verdana" w:cs="Arial"/>
          <w:b w:val="0"/>
          <w:bCs w:val="0"/>
          <w:color w:val="000000"/>
        </w:rPr>
        <w:t>Já que todos os requisitos identificados no processo “</w:t>
      </w:r>
      <w:proofErr w:type="gramStart"/>
      <w:r w:rsidRPr="00D931AD">
        <w:rPr>
          <w:rStyle w:val="StrongEmphasis"/>
          <w:rFonts w:ascii="Verdana" w:eastAsia="Calibri" w:hAnsi="Verdana" w:cs="Arial"/>
          <w:b w:val="0"/>
          <w:bCs w:val="0"/>
          <w:color w:val="000000"/>
        </w:rPr>
        <w:t>Coletar</w:t>
      </w:r>
      <w:proofErr w:type="gramEnd"/>
      <w:r w:rsidRPr="00D931A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Requisitos” podem não estar incluídos no projeto, o processo “Definir o Escopo” seleciona os requisitos finais do projeto a partir da documentação de requisitos entregue durante o processo “Coletar Requisitos”. Em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seguida define uma descrição detalhada do projeto e produto, do serviço ou resultado. A preparação detalhada da especificação do escopo é crítica para o sucesso do projeto e </w:t>
      </w:r>
      <w:proofErr w:type="gramStart"/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baseia-se</w:t>
      </w:r>
      <w:proofErr w:type="gramEnd"/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nas entregas principais, premissas e restrições que são documentadas durante a iniciação do projeto. Durante o planejamento do projeto, o seu escopo é definido e descrito com maior especificidade conforme as informações a respeito do projeto são conhecidas. </w:t>
      </w:r>
      <w:r w:rsidR="003C487A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Conforme já visto, </w:t>
      </w:r>
      <w:r w:rsidR="003C487A" w:rsidRPr="003C487A">
        <w:rPr>
          <w:rStyle w:val="StrongEmphasis"/>
          <w:rFonts w:ascii="Verdana" w:eastAsia="Calibri" w:hAnsi="Verdana" w:cs="Arial"/>
          <w:color w:val="000000"/>
        </w:rPr>
        <w:t>e</w:t>
      </w:r>
      <w:r w:rsidR="00BC6761" w:rsidRPr="003C487A">
        <w:rPr>
          <w:rStyle w:val="StrongEmphasis"/>
          <w:rFonts w:ascii="Verdana" w:hAnsi="Verdana"/>
          <w:color w:val="000000"/>
        </w:rPr>
        <w:t>scopo</w:t>
      </w:r>
      <w:r w:rsidRPr="003C487A">
        <w:rPr>
          <w:rStyle w:val="StrongEmphasis"/>
          <w:rFonts w:ascii="Verdana" w:hAnsi="Verdana"/>
          <w:color w:val="000000"/>
        </w:rPr>
        <w:t xml:space="preserve"> é o que será feito no projeto</w:t>
      </w:r>
      <w:r w:rsidRPr="005B71FD">
        <w:rPr>
          <w:rStyle w:val="StrongEmphasis"/>
          <w:rFonts w:ascii="Verdana" w:hAnsi="Verdana"/>
          <w:b w:val="0"/>
          <w:bCs w:val="0"/>
          <w:color w:val="000000"/>
        </w:rPr>
        <w:t>, descrição detalhada dos produtos e serviços a serem gerados para atender os objetivos do projeto.</w:t>
      </w:r>
    </w:p>
    <w:p w:rsidR="00EB7CF6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EB7CF6" w:rsidRP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EB7CF6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EB7CF6" w:rsidRPr="005B71FD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eastAsia="Calibri" w:hAnsi="Verdana" w:cs="HelveticaNeue-Condensed"/>
          <w:color w:val="000000"/>
        </w:rPr>
        <w:t>3.3.1</w:t>
      </w:r>
      <w:r w:rsidR="002E6D2D" w:rsidRPr="005B71FD">
        <w:rPr>
          <w:rStyle w:val="StrongEmphasis"/>
          <w:rFonts w:ascii="Verdana" w:eastAsia="Calibri" w:hAnsi="Verdana" w:cs="HelveticaNeue-Condensed"/>
          <w:color w:val="000000"/>
        </w:rPr>
        <w:t xml:space="preserve"> D</w:t>
      </w:r>
      <w:r w:rsidR="002E6D2D" w:rsidRPr="005B71FD">
        <w:rPr>
          <w:rStyle w:val="StrongEmphasis"/>
          <w:rFonts w:ascii="Verdana" w:eastAsia="HelveticaNeue-BoldCond" w:hAnsi="Verdana" w:cs="HelveticaNeue-BoldCond"/>
          <w:color w:val="000000"/>
        </w:rPr>
        <w:t>iferenças entre</w:t>
      </w:r>
      <w:r w:rsidR="006C775E">
        <w:rPr>
          <w:rStyle w:val="StrongEmphasis"/>
          <w:rFonts w:ascii="Verdana" w:eastAsia="HelveticaNeue-BoldCond" w:hAnsi="Verdana" w:cs="HelveticaNeue-BoldCond"/>
          <w:color w:val="000000"/>
        </w:rPr>
        <w:t xml:space="preserve"> escopo do produto e do projeto</w:t>
      </w:r>
    </w:p>
    <w:p w:rsidR="00EB7CF6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BC6761" w:rsidRDefault="00BC6761" w:rsidP="005B71FD">
      <w:pPr>
        <w:pStyle w:val="Standard"/>
        <w:shd w:val="clear" w:color="auto" w:fill="FFFFFF"/>
        <w:rPr>
          <w:rFonts w:ascii="Verdana" w:hAnsi="Verdana"/>
        </w:rPr>
      </w:pPr>
      <w:r>
        <w:rPr>
          <w:rFonts w:ascii="Verdana" w:hAnsi="Verdana"/>
          <w:noProof/>
          <w:lang w:eastAsia="pt-BR" w:bidi="ar-SA"/>
        </w:rPr>
        <w:drawing>
          <wp:inline distT="0" distB="0" distL="0" distR="0">
            <wp:extent cx="7677150" cy="1609725"/>
            <wp:effectExtent l="0" t="19050" r="0" b="9525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EB7CF6" w:rsidRDefault="00EB7CF6" w:rsidP="005B71FD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</w:p>
    <w:p w:rsidR="00AD732D" w:rsidRDefault="00EB7CF6" w:rsidP="00EB7CF6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  <w:r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É</w:t>
      </w:r>
      <w:r w:rsidR="002E6D2D"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importante enfatizar a importância na definição criteriosa e </w:t>
      </w:r>
      <w:r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bem-sucedida</w:t>
      </w:r>
      <w:r w:rsidR="002E6D2D"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do escopo. Após identificar as partes interessadas que serão atendidas no projeto, a próxima preocupação deve ser o escopo, o que será feito no projeto. Uma definição de escopo mal fe</w:t>
      </w:r>
      <w:r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ita implicará em um projeto mal</w:t>
      </w:r>
      <w:r w:rsidR="002E6D2D"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sucedido. O escopo e principalmente a</w:t>
      </w:r>
      <w:r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</w:t>
      </w:r>
      <w:r w:rsidR="002E6D2D"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EAP, mais conhecida pelo termo em inglês WBS, será a base para os outros processos das outras áreas de conhecimento. Por exemplo, para cada</w:t>
      </w:r>
      <w:r w:rsidR="00232F85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pacote de trabalho da EAP, serão</w:t>
      </w:r>
      <w:r w:rsidR="002E6D2D"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definida</w:t>
      </w:r>
      <w:r w:rsidR="00232F85">
        <w:rPr>
          <w:rStyle w:val="StrongEmphasis"/>
          <w:rFonts w:ascii="Verdana" w:eastAsia="Calibri" w:hAnsi="Verdana" w:cs="Arial"/>
          <w:b w:val="0"/>
          <w:bCs w:val="0"/>
          <w:color w:val="000000"/>
        </w:rPr>
        <w:t>s</w:t>
      </w:r>
      <w:r w:rsidR="002E6D2D" w:rsidRPr="00E67FFD">
        <w:rPr>
          <w:rStyle w:val="StrongEmphasis"/>
          <w:rFonts w:ascii="Verdana" w:eastAsia="Calibri" w:hAnsi="Verdana" w:cs="Arial"/>
          <w:b w:val="0"/>
          <w:bCs w:val="0"/>
          <w:color w:val="000000"/>
        </w:rPr>
        <w:t xml:space="preserve"> as atividades necessárias para sua execução (prazo) e posteriormente, os recursos necessários para determinar o orçamento do projeto (custo), e assim por diante.</w:t>
      </w:r>
    </w:p>
    <w:p w:rsidR="00E47D59" w:rsidRDefault="00E47D59" w:rsidP="00EB7CF6">
      <w:pPr>
        <w:pStyle w:val="Standard"/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00"/>
        </w:rPr>
      </w:pPr>
    </w:p>
    <w:p w:rsidR="00EB7CF6" w:rsidRP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EB7CF6" w:rsidRDefault="00EB7CF6" w:rsidP="005B71FD">
      <w:pPr>
        <w:pStyle w:val="Standard"/>
        <w:shd w:val="clear" w:color="auto" w:fill="FFFFFF"/>
        <w:rPr>
          <w:rStyle w:val="StrongEmphasis"/>
          <w:rFonts w:ascii="Verdana" w:eastAsia="Calibri" w:hAnsi="Verdana" w:cs="HelveticaNeue-Condensed"/>
          <w:color w:val="000000"/>
        </w:rPr>
      </w:pPr>
    </w:p>
    <w:p w:rsidR="00EB7CF6" w:rsidRDefault="00EB7CF6" w:rsidP="005B71FD">
      <w:pPr>
        <w:pStyle w:val="Standard"/>
        <w:shd w:val="clear" w:color="auto" w:fill="FFFFFF"/>
        <w:rPr>
          <w:rStyle w:val="StrongEmphasis"/>
          <w:rFonts w:ascii="Verdana" w:eastAsia="Calibri" w:hAnsi="Verdana" w:cs="HelveticaNeue-Condensed"/>
          <w:color w:val="000000"/>
        </w:rPr>
      </w:pPr>
    </w:p>
    <w:p w:rsidR="00AD732D" w:rsidRDefault="002E6D2D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 w:rsidRPr="005B71FD">
        <w:rPr>
          <w:rStyle w:val="StrongEmphasis"/>
          <w:rFonts w:ascii="Verdana" w:eastAsia="Calibri" w:hAnsi="Verdana" w:cs="HelveticaNeue-Condensed"/>
          <w:color w:val="000000"/>
        </w:rPr>
        <w:t>3.3.2. Definir o Escopo</w:t>
      </w:r>
      <w:r w:rsidRPr="005B71FD">
        <w:rPr>
          <w:rStyle w:val="StrongEmphasis"/>
          <w:rFonts w:ascii="Verdana" w:eastAsia="HelveticaNeue-BoldCond" w:hAnsi="Verdana" w:cs="HelveticaNeue-BoldCond"/>
          <w:color w:val="000000"/>
        </w:rPr>
        <w:t>: entradas</w:t>
      </w:r>
    </w:p>
    <w:p w:rsidR="00FC7359" w:rsidRPr="005B71FD" w:rsidRDefault="00FC7359" w:rsidP="00FC7359">
      <w:pPr>
        <w:pStyle w:val="Standard"/>
        <w:shd w:val="clear" w:color="auto" w:fill="FFFFFF"/>
        <w:rPr>
          <w:rFonts w:ascii="Verdana" w:hAnsi="Verdana"/>
        </w:rPr>
      </w:pPr>
    </w:p>
    <w:p w:rsidR="00F81B9D" w:rsidRPr="003D27C9" w:rsidRDefault="00F81B9D" w:rsidP="00565D65">
      <w:pPr>
        <w:pStyle w:val="Standard"/>
        <w:shd w:val="clear" w:color="auto" w:fill="FFFFFF"/>
        <w:rPr>
          <w:rFonts w:ascii="Verdana" w:hAnsi="Verdana" w:cs="Arial"/>
        </w:rPr>
      </w:pPr>
      <w:r w:rsidRPr="003D27C9">
        <w:rPr>
          <w:rFonts w:ascii="Verdana" w:hAnsi="Verdana" w:cs="Arial"/>
        </w:rPr>
        <w:t>Na imagem abaixo estão listadas as entradas</w:t>
      </w:r>
      <w:r>
        <w:rPr>
          <w:rFonts w:ascii="Verdana" w:hAnsi="Verdana" w:cs="Arial"/>
        </w:rPr>
        <w:t>, ferramentas e técnicas e saídas</w:t>
      </w:r>
      <w:r w:rsidRPr="003D27C9">
        <w:rPr>
          <w:rFonts w:ascii="Verdana" w:hAnsi="Verdana" w:cs="Arial"/>
        </w:rPr>
        <w:t xml:space="preserve"> do processo </w:t>
      </w:r>
      <w:r w:rsidR="00565D65">
        <w:rPr>
          <w:rFonts w:ascii="Verdana" w:hAnsi="Verdana" w:cs="Arial"/>
          <w:i/>
          <w:iCs/>
        </w:rPr>
        <w:t>Definir Escopo</w:t>
      </w:r>
      <w:r w:rsidRPr="003D27C9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A descrição das entradas vem </w:t>
      </w:r>
      <w:r w:rsidR="00565D65">
        <w:rPr>
          <w:rFonts w:ascii="Verdana" w:hAnsi="Verdana" w:cs="Arial"/>
        </w:rPr>
        <w:t>logo na sequência</w:t>
      </w:r>
      <w:r>
        <w:rPr>
          <w:rFonts w:ascii="Verdana" w:hAnsi="Verdana" w:cs="Arial"/>
        </w:rPr>
        <w:t>.</w:t>
      </w:r>
    </w:p>
    <w:p w:rsidR="00F81B9D" w:rsidRDefault="00F81B9D" w:rsidP="00FC7359">
      <w:pPr>
        <w:pStyle w:val="Textbody"/>
        <w:shd w:val="clear" w:color="auto" w:fill="FFFFFF"/>
        <w:spacing w:after="0"/>
        <w:rPr>
          <w:rStyle w:val="StrongEmphasis"/>
          <w:rFonts w:ascii="Verdana" w:hAnsi="Verdana"/>
          <w:bCs w:val="0"/>
          <w:color w:val="FF0000"/>
          <w:sz w:val="20"/>
          <w:szCs w:val="20"/>
        </w:rPr>
      </w:pPr>
    </w:p>
    <w:p w:rsidR="00FC7359" w:rsidRPr="00EB7CF6" w:rsidRDefault="00FC7359" w:rsidP="00565D65">
      <w:pPr>
        <w:pStyle w:val="Textbody"/>
        <w:shd w:val="clear" w:color="auto" w:fill="FFFFFF"/>
        <w:spacing w:after="0"/>
        <w:rPr>
          <w:rStyle w:val="StrongEmphasis"/>
          <w:rFonts w:ascii="Verdana" w:hAnsi="Verdana"/>
          <w:b w:val="0"/>
          <w:bCs w:val="0"/>
          <w:color w:val="FF0000"/>
          <w:sz w:val="20"/>
          <w:szCs w:val="20"/>
        </w:rPr>
      </w:pPr>
      <w:r w:rsidRPr="00EB7CF6">
        <w:rPr>
          <w:rStyle w:val="StrongEmphasis"/>
          <w:rFonts w:ascii="Verdana" w:hAnsi="Verdana"/>
          <w:bCs w:val="0"/>
          <w:color w:val="FF0000"/>
          <w:sz w:val="20"/>
          <w:szCs w:val="20"/>
        </w:rPr>
        <w:t>Ilustração</w:t>
      </w:r>
      <w:r w:rsidRPr="00EB7CF6">
        <w:rPr>
          <w:rStyle w:val="StrongEmphasis"/>
          <w:rFonts w:ascii="Verdana" w:hAnsi="Verdana"/>
          <w:b w:val="0"/>
          <w:bCs w:val="0"/>
          <w:color w:val="FF0000"/>
          <w:sz w:val="20"/>
          <w:szCs w:val="20"/>
        </w:rPr>
        <w:t xml:space="preserve">: </w:t>
      </w:r>
      <w:r w:rsidR="00565D65">
        <w:rPr>
          <w:rStyle w:val="StrongEmphasis"/>
          <w:rFonts w:ascii="Verdana" w:hAnsi="Verdana"/>
          <w:b w:val="0"/>
          <w:bCs w:val="0"/>
          <w:color w:val="FF0000"/>
          <w:sz w:val="20"/>
          <w:szCs w:val="20"/>
        </w:rPr>
        <w:t>refazer a imagem</w:t>
      </w:r>
    </w:p>
    <w:p w:rsidR="00FC7359" w:rsidRPr="005B71FD" w:rsidRDefault="00FC7359" w:rsidP="00FC7359">
      <w:pPr>
        <w:pStyle w:val="Textbody"/>
        <w:shd w:val="clear" w:color="auto" w:fill="FFFFFF"/>
        <w:spacing w:after="0"/>
        <w:rPr>
          <w:rFonts w:ascii="Verdana" w:eastAsia="Calibri" w:hAnsi="Verdana" w:cs="Arial"/>
          <w:color w:val="000000"/>
        </w:rPr>
      </w:pPr>
    </w:p>
    <w:p w:rsidR="00FC7359" w:rsidRPr="005B71FD" w:rsidRDefault="00FC7359" w:rsidP="00FC7359">
      <w:pPr>
        <w:pStyle w:val="Standard"/>
        <w:shd w:val="clear" w:color="auto" w:fill="FFFFFF"/>
        <w:jc w:val="center"/>
        <w:rPr>
          <w:rFonts w:ascii="Verdana" w:eastAsia="Calibri" w:hAnsi="Verdana" w:cs="Arial"/>
          <w:color w:val="FF0000"/>
        </w:rPr>
      </w:pPr>
      <w:r w:rsidRPr="005B71FD">
        <w:rPr>
          <w:rFonts w:ascii="Verdana" w:eastAsia="Calibri" w:hAnsi="Verdana" w:cs="Arial"/>
          <w:noProof/>
          <w:color w:val="FF0000"/>
          <w:lang w:eastAsia="pt-BR" w:bidi="ar-SA"/>
        </w:rPr>
        <w:drawing>
          <wp:inline distT="0" distB="0" distL="0" distR="0" wp14:anchorId="4244DB4A" wp14:editId="669D7947">
            <wp:extent cx="6560185" cy="1838325"/>
            <wp:effectExtent l="0" t="0" r="0" b="9525"/>
            <wp:docPr id="8" name="figura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9092" cy="18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59" w:rsidRDefault="00FC7359" w:rsidP="00FC7359">
      <w:pPr>
        <w:pStyle w:val="Standard"/>
        <w:shd w:val="clear" w:color="auto" w:fill="FFFFFF"/>
        <w:rPr>
          <w:rStyle w:val="StrongEmphasis"/>
          <w:rFonts w:ascii="Verdana" w:eastAsia="Calibri" w:hAnsi="Verdana" w:cs="HelveticaNeue-Condensed"/>
          <w:color w:val="000000"/>
        </w:rPr>
      </w:pPr>
    </w:p>
    <w:p w:rsidR="00AD732D" w:rsidRPr="001B3CB9" w:rsidRDefault="002E6D2D" w:rsidP="001B3CB9">
      <w:pPr>
        <w:pStyle w:val="Standard"/>
        <w:numPr>
          <w:ilvl w:val="0"/>
          <w:numId w:val="6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1B3CB9">
        <w:rPr>
          <w:rStyle w:val="StrongEmphasis"/>
          <w:rFonts w:ascii="Verdana" w:eastAsia="Calibri" w:hAnsi="Verdana" w:cs="Arial"/>
          <w:b w:val="0"/>
          <w:bCs w:val="0"/>
          <w:color w:val="0000FF"/>
        </w:rPr>
        <w:t>Plano de Gerenciamento de Escopo</w:t>
      </w:r>
      <w:r w:rsidR="001B3CB9" w:rsidRPr="001B3CB9">
        <w:rPr>
          <w:rStyle w:val="StrongEmphasis"/>
          <w:rFonts w:ascii="Verdana" w:eastAsia="Calibri" w:hAnsi="Verdana" w:cs="Arial"/>
          <w:b w:val="0"/>
          <w:bCs w:val="0"/>
          <w:color w:val="0000FF"/>
        </w:rPr>
        <w:t>;</w:t>
      </w:r>
    </w:p>
    <w:p w:rsidR="00AD732D" w:rsidRPr="001B3CB9" w:rsidRDefault="002E6D2D" w:rsidP="001B3CB9">
      <w:pPr>
        <w:pStyle w:val="Standard"/>
        <w:numPr>
          <w:ilvl w:val="0"/>
          <w:numId w:val="6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1B3CB9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Termo de Abertura do Projeto</w:t>
      </w:r>
      <w:r w:rsidR="001B3CB9" w:rsidRPr="001B3CB9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1B3CB9" w:rsidRDefault="002E6D2D" w:rsidP="001B3CB9">
      <w:pPr>
        <w:pStyle w:val="Standard"/>
        <w:numPr>
          <w:ilvl w:val="0"/>
          <w:numId w:val="6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1B3CB9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Documentação dos Requisitos</w:t>
      </w:r>
      <w:r w:rsidR="001B3CB9" w:rsidRPr="001B3CB9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EB7CF6" w:rsidRDefault="002E6D2D" w:rsidP="001B3CB9">
      <w:pPr>
        <w:pStyle w:val="Standard"/>
        <w:numPr>
          <w:ilvl w:val="0"/>
          <w:numId w:val="6"/>
        </w:numPr>
        <w:shd w:val="clear" w:color="auto" w:fill="FFFFFF"/>
        <w:rPr>
          <w:rFonts w:ascii="Verdana" w:hAnsi="Verdana"/>
        </w:rPr>
      </w:pPr>
      <w:r w:rsidRPr="001B3CB9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Ativos do Processo Organizacional</w:t>
      </w:r>
      <w:r w:rsidR="001B3CB9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>.</w:t>
      </w:r>
    </w:p>
    <w:p w:rsidR="00AD732D" w:rsidRDefault="00AD732D" w:rsidP="005B71FD">
      <w:pPr>
        <w:pStyle w:val="Standard"/>
        <w:shd w:val="clear" w:color="auto" w:fill="FFFFFF"/>
        <w:rPr>
          <w:rFonts w:ascii="Verdana" w:hAnsi="Verdan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34"/>
      </w:tblGrid>
      <w:tr w:rsidR="00565D65" w:rsidRPr="00565D65" w:rsidTr="001B3CB9">
        <w:trPr>
          <w:trHeight w:val="1170"/>
        </w:trPr>
        <w:tc>
          <w:tcPr>
            <w:tcW w:w="12634" w:type="dxa"/>
          </w:tcPr>
          <w:p w:rsidR="001B3CB9" w:rsidRPr="001B3CB9" w:rsidRDefault="001B3CB9" w:rsidP="00565D65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B3CB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1B3CB9" w:rsidRPr="001B3CB9" w:rsidRDefault="00565D65" w:rsidP="00565D65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B3CB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P</w:t>
            </w:r>
            <w:r w:rsidR="001B3CB9" w:rsidRPr="001B3CB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lano de Gerenciamento de Escopo</w:t>
            </w:r>
          </w:p>
          <w:p w:rsidR="00565D65" w:rsidRPr="00565D65" w:rsidRDefault="00565D65" w:rsidP="00565D65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565D65">
              <w:rPr>
                <w:rStyle w:val="StrongEmphasis"/>
                <w:rFonts w:ascii="Verdana" w:eastAsia="Calibri" w:hAnsi="Verdana" w:cs="Arial"/>
                <w:b w:val="0"/>
                <w:bCs w:val="0"/>
                <w:color w:val="0000FF"/>
                <w:sz w:val="20"/>
                <w:szCs w:val="20"/>
              </w:rPr>
              <w:t xml:space="preserve">O plano de gerenciamento do escopo esclarece como equipes do projeto determinarão que tipo de requisitos </w:t>
            </w:r>
            <w:proofErr w:type="gramStart"/>
            <w:r w:rsidRPr="00565D65">
              <w:rPr>
                <w:rStyle w:val="StrongEmphasis"/>
                <w:rFonts w:ascii="Verdana" w:eastAsia="Calibri" w:hAnsi="Verdana" w:cs="Arial"/>
                <w:b w:val="0"/>
                <w:bCs w:val="0"/>
                <w:color w:val="0000FF"/>
                <w:sz w:val="20"/>
                <w:szCs w:val="20"/>
              </w:rPr>
              <w:t>devem</w:t>
            </w:r>
            <w:proofErr w:type="gramEnd"/>
            <w:r w:rsidRPr="00565D65">
              <w:rPr>
                <w:rStyle w:val="StrongEmphasis"/>
                <w:rFonts w:ascii="Verdana" w:eastAsia="Calibri" w:hAnsi="Verdana" w:cs="Arial"/>
                <w:b w:val="0"/>
                <w:bCs w:val="0"/>
                <w:color w:val="0000FF"/>
                <w:sz w:val="20"/>
                <w:szCs w:val="20"/>
              </w:rPr>
              <w:t xml:space="preserve"> ser coletados para o projeto.</w:t>
            </w:r>
          </w:p>
          <w:p w:rsidR="00565D65" w:rsidRPr="00565D65" w:rsidRDefault="00565D65" w:rsidP="00565D65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</w:p>
        </w:tc>
      </w:tr>
      <w:tr w:rsidR="001B3CB9" w:rsidRPr="00565D65" w:rsidTr="001B3CB9">
        <w:trPr>
          <w:trHeight w:val="1140"/>
        </w:trPr>
        <w:tc>
          <w:tcPr>
            <w:tcW w:w="12634" w:type="dxa"/>
          </w:tcPr>
          <w:p w:rsidR="001B3CB9" w:rsidRPr="001B3CB9" w:rsidRDefault="001B3CB9" w:rsidP="001B3CB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B3CB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1B3CB9" w:rsidRPr="001B3CB9" w:rsidRDefault="001B3CB9" w:rsidP="001B3CB9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1B3CB9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Termo de Abertura do Projeto</w:t>
            </w:r>
          </w:p>
          <w:p w:rsidR="001B3CB9" w:rsidRPr="00565D65" w:rsidRDefault="001B3CB9" w:rsidP="001B3CB9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565D65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 termo de abertura do projeto é usado para fornecer a descrição de alto nível do produto, serviço ou resultado do projeto a fim de possibilitar o desenvolvimento dos requisitos detalhados.</w:t>
            </w:r>
          </w:p>
          <w:p w:rsidR="001B3CB9" w:rsidRPr="001B3CB9" w:rsidRDefault="001B3CB9" w:rsidP="001B3CB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1B3CB9" w:rsidRPr="00565D65" w:rsidTr="001B3CB9">
        <w:trPr>
          <w:trHeight w:val="1380"/>
        </w:trPr>
        <w:tc>
          <w:tcPr>
            <w:tcW w:w="12634" w:type="dxa"/>
          </w:tcPr>
          <w:p w:rsidR="001B3CB9" w:rsidRPr="001B3CB9" w:rsidRDefault="001B3CB9" w:rsidP="001B3CB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B3CB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1B3CB9" w:rsidRPr="001B3CB9" w:rsidRDefault="001B3CB9" w:rsidP="001B3CB9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1B3CB9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Documentação dos Requisitos</w:t>
            </w:r>
          </w:p>
          <w:p w:rsidR="001B3CB9" w:rsidRPr="00565D65" w:rsidRDefault="001B3CB9" w:rsidP="001B3CB9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565D65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 documentação dos requisitos descreve como os requisitos individuais atendem às necessidades do negócio para o projeto. Os requisitos podem começar em um alto nível e tornarem-se progressivamente mais detalhados conforme mais informações sobre estes são conhecidos.</w:t>
            </w:r>
          </w:p>
          <w:p w:rsidR="001B3CB9" w:rsidRPr="001B3CB9" w:rsidRDefault="001B3CB9" w:rsidP="001B3CB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1B3CB9" w:rsidRPr="00565D65" w:rsidTr="00565D65">
        <w:trPr>
          <w:trHeight w:val="885"/>
        </w:trPr>
        <w:tc>
          <w:tcPr>
            <w:tcW w:w="12634" w:type="dxa"/>
          </w:tcPr>
          <w:p w:rsidR="001B3CB9" w:rsidRPr="001B3CB9" w:rsidRDefault="001B3CB9" w:rsidP="001B3CB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B3CB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1B3CB9" w:rsidRPr="001B3CB9" w:rsidRDefault="001B3CB9" w:rsidP="001B3CB9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1B3CB9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Ativos do Processo Organizacional</w:t>
            </w:r>
          </w:p>
          <w:p w:rsidR="001B3CB9" w:rsidRPr="001B3CB9" w:rsidRDefault="001B3CB9" w:rsidP="001B3CB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565D65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Os ativos de processos organizacionais podem influenciar como o escopo é definido</w:t>
            </w:r>
          </w:p>
        </w:tc>
      </w:tr>
    </w:tbl>
    <w:p w:rsidR="00565D65" w:rsidRDefault="00565D65" w:rsidP="005B71FD">
      <w:pPr>
        <w:pStyle w:val="Standard"/>
        <w:shd w:val="clear" w:color="auto" w:fill="FFFFFF"/>
        <w:rPr>
          <w:rFonts w:ascii="Verdana" w:hAnsi="Verdana"/>
        </w:rPr>
      </w:pPr>
    </w:p>
    <w:p w:rsidR="00FC7359" w:rsidRPr="00EB7CF6" w:rsidRDefault="00FC7359" w:rsidP="00FC7359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FC7359" w:rsidRDefault="00FC7359" w:rsidP="005B71FD">
      <w:pPr>
        <w:pStyle w:val="Standard"/>
        <w:shd w:val="clear" w:color="auto" w:fill="FFFFFF"/>
        <w:rPr>
          <w:rFonts w:ascii="Verdana" w:hAnsi="Verdana"/>
        </w:rPr>
      </w:pPr>
    </w:p>
    <w:p w:rsidR="00FC7359" w:rsidRPr="005B71FD" w:rsidRDefault="00FC7359" w:rsidP="005B71FD">
      <w:pPr>
        <w:pStyle w:val="Standard"/>
        <w:shd w:val="clear" w:color="auto" w:fill="FFFFFF"/>
        <w:rPr>
          <w:rFonts w:ascii="Verdana" w:hAnsi="Verdana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eastAsia="Calibri" w:hAnsi="Verdana" w:cs="HelveticaNeue-Condensed"/>
          <w:color w:val="000000"/>
        </w:rPr>
        <w:t>3.3.3</w:t>
      </w:r>
      <w:r w:rsidR="002E6D2D" w:rsidRPr="005B71FD">
        <w:rPr>
          <w:rStyle w:val="StrongEmphasis"/>
          <w:rFonts w:ascii="Verdana" w:eastAsia="Calibri" w:hAnsi="Verdana" w:cs="HelveticaNeue-Condensed"/>
          <w:color w:val="000000"/>
        </w:rPr>
        <w:t xml:space="preserve"> Definir o Escopo</w:t>
      </w:r>
      <w:r w:rsidR="002E6D2D" w:rsidRPr="005B71FD">
        <w:rPr>
          <w:rStyle w:val="StrongEmphasis"/>
          <w:rFonts w:ascii="Verdana" w:eastAsia="HelveticaNeue-BoldCond" w:hAnsi="Verdana" w:cs="HelveticaNeue-BoldCond"/>
          <w:color w:val="000000"/>
        </w:rPr>
        <w:t>: ferramentas e técnicas</w:t>
      </w:r>
    </w:p>
    <w:p w:rsidR="00EB7CF6" w:rsidRPr="005B71FD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AD732D" w:rsidRPr="00162549" w:rsidRDefault="002E6D2D" w:rsidP="00162549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  <w:color w:val="0000FF"/>
        </w:rPr>
      </w:pPr>
      <w:r w:rsidRPr="00162549">
        <w:rPr>
          <w:rStyle w:val="StrongEmphasis"/>
          <w:rFonts w:ascii="Verdana" w:eastAsia="Calibri" w:hAnsi="Verdana" w:cs="Arial"/>
          <w:b w:val="0"/>
          <w:bCs w:val="0"/>
          <w:color w:val="0000FF"/>
        </w:rPr>
        <w:t>Opinião Especializada</w:t>
      </w:r>
      <w:r w:rsidR="00162549" w:rsidRPr="00162549">
        <w:rPr>
          <w:rStyle w:val="StrongEmphasis"/>
          <w:rFonts w:ascii="Verdana" w:eastAsia="Calibri" w:hAnsi="Verdana" w:cs="Arial"/>
          <w:b w:val="0"/>
          <w:bCs w:val="0"/>
          <w:color w:val="0000FF"/>
        </w:rPr>
        <w:t>;</w:t>
      </w:r>
    </w:p>
    <w:p w:rsidR="00AD732D" w:rsidRPr="00162549" w:rsidRDefault="002E6D2D" w:rsidP="00162549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  <w:color w:val="0000FF"/>
        </w:rPr>
      </w:pPr>
      <w:r w:rsidRPr="00162549">
        <w:rPr>
          <w:rFonts w:ascii="Verdana" w:eastAsia="HelveticaNeue-Condensed" w:hAnsi="Verdana" w:cs="HelveticaNeue-Condensed"/>
          <w:color w:val="0000FF"/>
        </w:rPr>
        <w:lastRenderedPageBreak/>
        <w:t>An</w:t>
      </w:r>
      <w:r w:rsidR="00162549" w:rsidRPr="00162549">
        <w:rPr>
          <w:rFonts w:ascii="Verdana" w:eastAsia="HelveticaNeue-Condensed" w:hAnsi="Verdana" w:cs="HelveticaNeue-Condensed"/>
          <w:color w:val="0000FF"/>
        </w:rPr>
        <w:t>á</w:t>
      </w:r>
      <w:r w:rsidRPr="00162549">
        <w:rPr>
          <w:rFonts w:ascii="Verdana" w:eastAsia="HelveticaNeue-Condensed" w:hAnsi="Verdana" w:cs="HelveticaNeue-Condensed"/>
          <w:color w:val="0000FF"/>
        </w:rPr>
        <w:t>lise do Produto</w:t>
      </w:r>
      <w:r w:rsidR="00162549" w:rsidRPr="00162549">
        <w:rPr>
          <w:rFonts w:ascii="Verdana" w:eastAsia="HelveticaNeue-Condensed" w:hAnsi="Verdana" w:cs="HelveticaNeue-Condensed"/>
          <w:color w:val="0000FF"/>
        </w:rPr>
        <w:t>;</w:t>
      </w:r>
    </w:p>
    <w:p w:rsidR="00AD732D" w:rsidRPr="00162549" w:rsidRDefault="002E6D2D" w:rsidP="00162549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  <w:color w:val="0000FF"/>
        </w:rPr>
      </w:pPr>
      <w:r w:rsidRPr="00162549">
        <w:rPr>
          <w:rFonts w:ascii="Verdana" w:eastAsia="HelveticaNeue-Condensed" w:hAnsi="Verdana" w:cs="HelveticaNeue-Condensed"/>
          <w:color w:val="0000FF"/>
        </w:rPr>
        <w:t>Geração de Alternativas</w:t>
      </w:r>
      <w:r w:rsidR="00162549" w:rsidRPr="00162549">
        <w:rPr>
          <w:rFonts w:ascii="Verdana" w:eastAsia="HelveticaNeue-Condensed" w:hAnsi="Verdana" w:cs="HelveticaNeue-Condensed"/>
          <w:color w:val="0000FF"/>
        </w:rPr>
        <w:t>;</w:t>
      </w:r>
    </w:p>
    <w:p w:rsidR="00AD732D" w:rsidRPr="005B71FD" w:rsidRDefault="002E6D2D" w:rsidP="00162549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</w:rPr>
      </w:pPr>
      <w:r w:rsidRPr="00162549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Oficinas Facilitada</w:t>
      </w:r>
      <w:r w:rsidRPr="00162549">
        <w:rPr>
          <w:rFonts w:ascii="Verdana" w:eastAsia="HelveticaNeue-Condensed" w:hAnsi="Verdana" w:cs="HelveticaNeue-Condensed"/>
          <w:color w:val="0000FF"/>
        </w:rPr>
        <w:t>s</w:t>
      </w:r>
      <w:r w:rsidR="00162549">
        <w:rPr>
          <w:rFonts w:ascii="Verdana" w:eastAsia="HelveticaNeue-Condensed" w:hAnsi="Verdana" w:cs="HelveticaNeue-Condensed"/>
        </w:rPr>
        <w:t>.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hAnsi="Verdana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eastAsia="Calibri" w:hAnsi="Verdana" w:cs="HelveticaNeue-Condensed"/>
          <w:color w:val="000000"/>
        </w:rPr>
        <w:t>3.3.4</w:t>
      </w:r>
      <w:r w:rsidR="002E6D2D" w:rsidRPr="005B71FD">
        <w:rPr>
          <w:rStyle w:val="StrongEmphasis"/>
          <w:rFonts w:ascii="Verdana" w:eastAsia="Calibri" w:hAnsi="Verdana" w:cs="HelveticaNeue-Condensed"/>
          <w:color w:val="000000"/>
        </w:rPr>
        <w:t xml:space="preserve"> Definir o Escopo</w:t>
      </w:r>
      <w:r w:rsidR="002E6D2D" w:rsidRPr="005B71FD">
        <w:rPr>
          <w:rStyle w:val="StrongEmphasis"/>
          <w:rFonts w:ascii="Verdana" w:eastAsia="HelveticaNeue-BoldCond" w:hAnsi="Verdana" w:cs="HelveticaNeue-BoldCond"/>
          <w:color w:val="000000"/>
        </w:rPr>
        <w:t>: saídas</w:t>
      </w:r>
    </w:p>
    <w:p w:rsidR="00162549" w:rsidRPr="00735E03" w:rsidRDefault="00162549" w:rsidP="00162549">
      <w:pPr>
        <w:pStyle w:val="Standard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735E03">
        <w:rPr>
          <w:rFonts w:ascii="Verdana" w:hAnsi="Verdana"/>
          <w:b/>
          <w:bCs/>
          <w:color w:val="FF0000"/>
          <w:sz w:val="20"/>
          <w:szCs w:val="20"/>
        </w:rPr>
        <w:t>Programação</w:t>
      </w:r>
      <w:r w:rsidRPr="00735E03">
        <w:rPr>
          <w:rFonts w:ascii="Verdana" w:hAnsi="Verdana"/>
          <w:color w:val="FF0000"/>
          <w:sz w:val="20"/>
          <w:szCs w:val="20"/>
        </w:rPr>
        <w:t xml:space="preserve">: ao clicar sobre os </w:t>
      </w:r>
      <w:r w:rsidRPr="00735E03">
        <w:rPr>
          <w:rFonts w:ascii="Verdana" w:hAnsi="Verdana"/>
          <w:i/>
          <w:iCs/>
          <w:color w:val="FF0000"/>
          <w:sz w:val="20"/>
          <w:szCs w:val="20"/>
        </w:rPr>
        <w:t>links</w:t>
      </w:r>
      <w:r w:rsidRPr="00735E03">
        <w:rPr>
          <w:rFonts w:ascii="Verdana" w:hAnsi="Verdana"/>
          <w:color w:val="FF0000"/>
          <w:sz w:val="20"/>
          <w:szCs w:val="20"/>
        </w:rPr>
        <w:t>, os respectivos textos deverão</w:t>
      </w:r>
      <w:r>
        <w:rPr>
          <w:rFonts w:ascii="Verdana" w:hAnsi="Verdana"/>
          <w:color w:val="FF0000"/>
          <w:sz w:val="20"/>
          <w:szCs w:val="20"/>
        </w:rPr>
        <w:t xml:space="preserve"> aparecer e permanecer na tela.</w:t>
      </w:r>
    </w:p>
    <w:p w:rsidR="00EB7CF6" w:rsidRPr="005B71FD" w:rsidRDefault="00EB7CF6" w:rsidP="005B71FD">
      <w:pPr>
        <w:pStyle w:val="Standard"/>
        <w:shd w:val="clear" w:color="auto" w:fill="FFFFFF"/>
        <w:rPr>
          <w:rFonts w:ascii="Verdana" w:hAnsi="Verdana"/>
        </w:rPr>
      </w:pPr>
    </w:p>
    <w:p w:rsidR="00162549" w:rsidRPr="00162549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162549">
        <w:rPr>
          <w:rStyle w:val="StrongEmphasis"/>
          <w:rFonts w:ascii="Verdana" w:eastAsia="HelveticaNeue-Condensed" w:hAnsi="Verdana" w:cs="HelveticaNeue-Condensed"/>
          <w:color w:val="0000FF"/>
        </w:rPr>
        <w:t>Espe</w:t>
      </w:r>
      <w:r w:rsidR="00162549" w:rsidRPr="00162549">
        <w:rPr>
          <w:rStyle w:val="StrongEmphasis"/>
          <w:rFonts w:ascii="Verdana" w:eastAsia="HelveticaNeue-Condensed" w:hAnsi="Verdana" w:cs="HelveticaNeue-Condensed"/>
          <w:color w:val="0000FF"/>
        </w:rPr>
        <w:t>cificação do Escopo do Projeto</w:t>
      </w:r>
    </w:p>
    <w:p w:rsidR="00162549" w:rsidRDefault="00162549" w:rsidP="00162549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162549" w:rsidRDefault="002E6D2D" w:rsidP="00162549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</w:pPr>
      <w:r w:rsidRPr="00162549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A especificação do escopo do projeto é a descrição do escopo do mesmo, das principais entregas, premissas, e restrições. A especificação do escopo do projeto documenta todo o escopo, incluindo o escopo do projeto e do produto. Ela descreve detalhadamente as entregas do projeto e o trabalho necessário para criá-las. Ela fornece também um entendimento comum do escopo do projeto entre as partes interessadas. Pode conter exclusões explícitas do escopo que podem auxiliar o gerenciamento das expectativas das partes interessadas. Possibilita que a equipe do projeto realize um planejamento mais detalhado, orienta o trabalho da mesma durante a execução e fornece a linha de base para avaliar se as solicitações de mudança ou trabalho adicional estão </w:t>
      </w:r>
      <w:proofErr w:type="gramStart"/>
      <w:r w:rsidRPr="00162549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contidos</w:t>
      </w:r>
      <w:proofErr w:type="gramEnd"/>
      <w:r w:rsidRPr="00162549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 no escopo ou são externos aos limites do projeto.</w:t>
      </w:r>
    </w:p>
    <w:p w:rsidR="00162549" w:rsidRPr="005B71FD" w:rsidRDefault="00162549" w:rsidP="00162549">
      <w:pPr>
        <w:pStyle w:val="Standard"/>
        <w:shd w:val="clear" w:color="auto" w:fill="FFFFFF"/>
        <w:rPr>
          <w:rFonts w:ascii="Verdana" w:hAnsi="Verdana"/>
        </w:rPr>
      </w:pPr>
    </w:p>
    <w:p w:rsidR="00162549" w:rsidRPr="00162549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FF"/>
        </w:rPr>
      </w:pPr>
      <w:r w:rsidRPr="00162549">
        <w:rPr>
          <w:rStyle w:val="StrongEmphasis"/>
          <w:rFonts w:ascii="Verdana" w:eastAsia="HelveticaNeue-Condensed" w:hAnsi="Verdana" w:cs="HelveticaNeue-Condensed"/>
          <w:color w:val="0000FF"/>
        </w:rPr>
        <w:t>Atuali</w:t>
      </w:r>
      <w:r w:rsidR="00162549" w:rsidRPr="00162549">
        <w:rPr>
          <w:rStyle w:val="StrongEmphasis"/>
          <w:rFonts w:ascii="Verdana" w:eastAsia="HelveticaNeue-Condensed" w:hAnsi="Verdana" w:cs="HelveticaNeue-Condensed"/>
          <w:color w:val="0000FF"/>
        </w:rPr>
        <w:t>zação dos documentos do projeto</w:t>
      </w:r>
    </w:p>
    <w:p w:rsidR="00162549" w:rsidRDefault="00162549" w:rsidP="00162549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162549" w:rsidRDefault="002E6D2D" w:rsidP="00162549">
      <w:pPr>
        <w:pStyle w:val="Standard"/>
        <w:shd w:val="clear" w:color="auto" w:fill="F2F2F2" w:themeFill="background1" w:themeFillShade="F2"/>
        <w:rPr>
          <w:rFonts w:ascii="Verdana" w:eastAsia="Calibri" w:hAnsi="Verdana" w:cs="Arial"/>
          <w:sz w:val="22"/>
          <w:szCs w:val="22"/>
        </w:rPr>
      </w:pPr>
      <w:r w:rsidRPr="00162549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Os documentos do projeto que podem ser atualizados inclue</w:t>
      </w:r>
      <w:r w:rsidR="0051626B" w:rsidRPr="00162549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m, mas não estão limitados a: </w:t>
      </w:r>
      <w:r w:rsidRPr="00162549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Registro das partes interessadas, </w:t>
      </w:r>
      <w:r w:rsidR="0051626B" w:rsidRPr="00162549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Documentação dos requisitos, e </w:t>
      </w:r>
      <w:r w:rsidRPr="00162549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Matriz de rastreabilidade dos requisitos.</w:t>
      </w:r>
    </w:p>
    <w:p w:rsidR="00AD732D" w:rsidRDefault="00AD732D" w:rsidP="005B71FD">
      <w:pPr>
        <w:pStyle w:val="Standard"/>
        <w:rPr>
          <w:rFonts w:ascii="Verdana" w:eastAsia="Calibri" w:hAnsi="Verdana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34"/>
      </w:tblGrid>
      <w:tr w:rsidR="00162549" w:rsidRPr="00162549" w:rsidTr="00162549">
        <w:trPr>
          <w:trHeight w:val="870"/>
        </w:trPr>
        <w:tc>
          <w:tcPr>
            <w:tcW w:w="12634" w:type="dxa"/>
          </w:tcPr>
          <w:p w:rsidR="00162549" w:rsidRPr="00162549" w:rsidRDefault="00162549" w:rsidP="0016254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6254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162549" w:rsidRPr="00162549" w:rsidRDefault="00162549" w:rsidP="0016254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6254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Opinião Especializada</w:t>
            </w:r>
          </w:p>
          <w:p w:rsidR="00162549" w:rsidRPr="00162549" w:rsidRDefault="00162549" w:rsidP="00162549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162549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A opinião especializada é usada frequentemente para analisar as informações necessárias para desenvolver </w:t>
            </w:r>
            <w:r w:rsidRPr="00162549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a especificação do escopo do projeto.</w:t>
            </w:r>
          </w:p>
          <w:p w:rsidR="00162549" w:rsidRPr="00162549" w:rsidRDefault="00162549" w:rsidP="00162549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</w:p>
        </w:tc>
      </w:tr>
      <w:tr w:rsidR="00162549" w:rsidRPr="00162549" w:rsidTr="00162549">
        <w:trPr>
          <w:trHeight w:val="885"/>
        </w:trPr>
        <w:tc>
          <w:tcPr>
            <w:tcW w:w="12634" w:type="dxa"/>
          </w:tcPr>
          <w:p w:rsidR="00162549" w:rsidRPr="00162549" w:rsidRDefault="00162549" w:rsidP="0016254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6254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162549" w:rsidRPr="00162549" w:rsidRDefault="00162549" w:rsidP="00162549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color w:val="FF0000"/>
                <w:sz w:val="20"/>
                <w:szCs w:val="20"/>
              </w:rPr>
            </w:pPr>
            <w:r w:rsidRPr="00162549">
              <w:rPr>
                <w:rFonts w:ascii="Verdana" w:eastAsia="HelveticaNeue-Condensed" w:hAnsi="Verdana" w:cs="HelveticaNeue-Condensed"/>
                <w:color w:val="FF0000"/>
                <w:sz w:val="20"/>
                <w:szCs w:val="20"/>
              </w:rPr>
              <w:t>Análise do Produto</w:t>
            </w:r>
          </w:p>
          <w:p w:rsidR="00162549" w:rsidRPr="00162549" w:rsidRDefault="00162549" w:rsidP="00162549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162549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Para projetos que têm um produto como entrega, ao invés de um serviço ou resultado, a análise de produto</w:t>
            </w:r>
            <w:r w:rsidR="0019706C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 xml:space="preserve"> pode ser uma ferramenta eficaz.</w:t>
            </w:r>
          </w:p>
          <w:p w:rsidR="00162549" w:rsidRDefault="00162549" w:rsidP="0016254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color w:val="0000FF"/>
                <w:sz w:val="20"/>
                <w:szCs w:val="20"/>
              </w:rPr>
            </w:pPr>
          </w:p>
        </w:tc>
      </w:tr>
      <w:tr w:rsidR="00162549" w:rsidRPr="00162549" w:rsidTr="00162549">
        <w:trPr>
          <w:trHeight w:val="840"/>
        </w:trPr>
        <w:tc>
          <w:tcPr>
            <w:tcW w:w="12634" w:type="dxa"/>
          </w:tcPr>
          <w:p w:rsidR="00162549" w:rsidRPr="00162549" w:rsidRDefault="00162549" w:rsidP="0016254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6254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162549" w:rsidRPr="00162549" w:rsidRDefault="00162549" w:rsidP="00162549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color w:val="FF0000"/>
                <w:sz w:val="20"/>
                <w:szCs w:val="20"/>
              </w:rPr>
            </w:pPr>
            <w:r w:rsidRPr="00162549">
              <w:rPr>
                <w:rFonts w:ascii="Verdana" w:eastAsia="HelveticaNeue-Condensed" w:hAnsi="Verdana" w:cs="HelveticaNeue-Condensed"/>
                <w:color w:val="FF0000"/>
                <w:sz w:val="20"/>
                <w:szCs w:val="20"/>
              </w:rPr>
              <w:t>Geração de Alternativas</w:t>
            </w:r>
          </w:p>
          <w:p w:rsidR="00162549" w:rsidRPr="00162549" w:rsidRDefault="00162549" w:rsidP="00162549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162549"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  <w:t>Geração de alternativas é a técnica usada para desenvolver o maior número possível de opções a fim de identificar diversas abordagens de execução e desenvolvimento do trabalho do projeto.</w:t>
            </w:r>
          </w:p>
          <w:p w:rsidR="00162549" w:rsidRPr="00162549" w:rsidRDefault="00162549" w:rsidP="00162549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162549" w:rsidRPr="00162549" w:rsidTr="00162549">
        <w:trPr>
          <w:trHeight w:val="1260"/>
        </w:trPr>
        <w:tc>
          <w:tcPr>
            <w:tcW w:w="12634" w:type="dxa"/>
          </w:tcPr>
          <w:p w:rsidR="00162549" w:rsidRPr="00162549" w:rsidRDefault="00162549" w:rsidP="00162549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162549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162549" w:rsidRPr="00162549" w:rsidRDefault="00162549" w:rsidP="00162549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b/>
                <w:bCs/>
                <w:color w:val="FF0000"/>
                <w:sz w:val="20"/>
                <w:szCs w:val="20"/>
              </w:rPr>
            </w:pPr>
            <w:r w:rsidRPr="00162549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Oficinas Facilitada</w:t>
            </w:r>
            <w:r w:rsidRPr="00162549">
              <w:rPr>
                <w:rFonts w:ascii="Verdana" w:eastAsia="HelveticaNeue-Condensed" w:hAnsi="Verdana" w:cs="HelveticaNeue-Condensed"/>
                <w:b/>
                <w:bCs/>
                <w:color w:val="FF0000"/>
                <w:sz w:val="20"/>
                <w:szCs w:val="20"/>
              </w:rPr>
              <w:t>s</w:t>
            </w:r>
          </w:p>
          <w:p w:rsidR="00162549" w:rsidRDefault="00162549" w:rsidP="00162549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b/>
                <w:bCs/>
                <w:color w:val="0000FF"/>
                <w:sz w:val="20"/>
                <w:szCs w:val="20"/>
              </w:rPr>
            </w:pPr>
            <w:r w:rsidRPr="00162549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Oficinas facilitadas são sessões focadas que reúnem as partes</w:t>
            </w:r>
            <w:r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 chaves</w:t>
            </w:r>
            <w:r w:rsidRPr="00162549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 interessadas para definir os requisitos do produto. As oficinas são consideradas uma técnica primária para definir rapidamente requisitos multifuncionais e reconciliar as diferenças entre as partes interessadas.</w:t>
            </w:r>
          </w:p>
        </w:tc>
      </w:tr>
    </w:tbl>
    <w:p w:rsidR="00162549" w:rsidRDefault="00162549" w:rsidP="005B71FD">
      <w:pPr>
        <w:pStyle w:val="Standard"/>
        <w:rPr>
          <w:rFonts w:ascii="Verdana" w:eastAsia="Calibri" w:hAnsi="Verdana" w:cs="Arial"/>
        </w:rPr>
      </w:pPr>
    </w:p>
    <w:p w:rsidR="00EB7CF6" w:rsidRP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EB7CF6" w:rsidRDefault="00EB7CF6" w:rsidP="005B71FD">
      <w:pPr>
        <w:pStyle w:val="Standard"/>
        <w:rPr>
          <w:rFonts w:ascii="Verdana" w:eastAsia="Calibri" w:hAnsi="Verdana" w:cs="Arial"/>
        </w:rPr>
      </w:pPr>
    </w:p>
    <w:p w:rsidR="00EB7CF6" w:rsidRPr="00EB7CF6" w:rsidRDefault="00EB7CF6" w:rsidP="005B71FD">
      <w:pPr>
        <w:pStyle w:val="Standard"/>
        <w:rPr>
          <w:rFonts w:ascii="Verdana" w:eastAsia="Calibri" w:hAnsi="Verdana" w:cs="Arial"/>
        </w:rPr>
      </w:pPr>
    </w:p>
    <w:p w:rsidR="00AD732D" w:rsidRPr="00EB7CF6" w:rsidRDefault="00232F85" w:rsidP="005B71FD">
      <w:pPr>
        <w:pStyle w:val="Standard"/>
        <w:rPr>
          <w:rFonts w:ascii="Verdana" w:eastAsia="Calibri" w:hAnsi="Verdana" w:cs="Arial"/>
        </w:rPr>
      </w:pPr>
      <w:r>
        <w:rPr>
          <w:rStyle w:val="StrongEmphasis"/>
          <w:rFonts w:ascii="Verdana" w:hAnsi="Verdana"/>
        </w:rPr>
        <w:t>3.4</w:t>
      </w:r>
      <w:r w:rsidR="002E6D2D" w:rsidRPr="00EB7CF6">
        <w:rPr>
          <w:rStyle w:val="StrongEmphasis"/>
          <w:rFonts w:ascii="Verdana" w:hAnsi="Verdana"/>
        </w:rPr>
        <w:t xml:space="preserve"> Criar EAP</w:t>
      </w:r>
    </w:p>
    <w:p w:rsidR="00EB7CF6" w:rsidRDefault="00EB7CF6" w:rsidP="005B71FD">
      <w:pPr>
        <w:pStyle w:val="Standard"/>
        <w:shd w:val="clear" w:color="auto" w:fill="FFFFFF"/>
        <w:rPr>
          <w:rStyle w:val="StrongEmphasis"/>
          <w:rFonts w:ascii="Verdana" w:hAnsi="Verdana"/>
          <w:b w:val="0"/>
          <w:bCs w:val="0"/>
        </w:rPr>
      </w:pPr>
    </w:p>
    <w:p w:rsidR="00AD732D" w:rsidRPr="005B71FD" w:rsidRDefault="002E6D2D" w:rsidP="005B71FD">
      <w:pPr>
        <w:pStyle w:val="Standard"/>
        <w:shd w:val="clear" w:color="auto" w:fill="FFFFFF"/>
        <w:rPr>
          <w:rFonts w:ascii="Verdana" w:eastAsia="Calibri" w:hAnsi="Verdana" w:cs="Arial"/>
          <w:color w:val="FF0000"/>
        </w:rPr>
      </w:pPr>
      <w:r w:rsidRPr="00EB7CF6">
        <w:rPr>
          <w:rStyle w:val="StrongEmphasis"/>
          <w:rFonts w:ascii="Verdana" w:hAnsi="Verdana"/>
          <w:b w:val="0"/>
          <w:bCs w:val="0"/>
        </w:rPr>
        <w:t xml:space="preserve">Este é o processo 5.4 do Guia PMBOK que tem como objetivo a decomposição dos entregáveis do </w:t>
      </w:r>
      <w:r w:rsidRPr="005B71FD">
        <w:rPr>
          <w:rStyle w:val="StrongEmphasis"/>
          <w:rFonts w:ascii="Verdana" w:hAnsi="Verdana"/>
          <w:b w:val="0"/>
          <w:bCs w:val="0"/>
          <w:color w:val="000000"/>
        </w:rPr>
        <w:t xml:space="preserve">produto ou serviço que necessita ser criado, e do trabalho do projeto por forma a permitir a sua adequada gestão. A </w:t>
      </w:r>
      <w:r w:rsidRPr="00F36FE0">
        <w:rPr>
          <w:rStyle w:val="StrongEmphasis"/>
          <w:rFonts w:ascii="Verdana" w:hAnsi="Verdana"/>
          <w:color w:val="000000"/>
        </w:rPr>
        <w:t>estrutura analítica do projeto</w:t>
      </w:r>
      <w:r w:rsidRPr="005B71FD">
        <w:rPr>
          <w:rStyle w:val="StrongEmphasis"/>
          <w:rFonts w:ascii="Verdana" w:hAnsi="Verdana"/>
          <w:b w:val="0"/>
          <w:bCs w:val="0"/>
          <w:color w:val="000000"/>
        </w:rPr>
        <w:t xml:space="preserve"> é uma decomposição hierárquica orientada às entregas do trabalho que necessita ser executado, pela equipa, para que se consiga atingir os objetivos do projeto.</w:t>
      </w:r>
    </w:p>
    <w:p w:rsidR="00AD732D" w:rsidRPr="005B71FD" w:rsidRDefault="00AD732D" w:rsidP="005B71FD">
      <w:pPr>
        <w:pStyle w:val="Standard"/>
        <w:rPr>
          <w:rFonts w:ascii="Verdana" w:hAnsi="Verdana"/>
        </w:rPr>
      </w:pPr>
    </w:p>
    <w:tbl>
      <w:tblPr>
        <w:tblW w:w="12616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16"/>
      </w:tblGrid>
      <w:tr w:rsidR="00AD732D" w:rsidRPr="005B71FD" w:rsidTr="00EB7CF6">
        <w:trPr>
          <w:trHeight w:val="1575"/>
        </w:trPr>
        <w:tc>
          <w:tcPr>
            <w:tcW w:w="12616" w:type="dxa"/>
            <w:shd w:val="clear" w:color="auto" w:fill="FF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732D" w:rsidRPr="005B71FD" w:rsidRDefault="002E6D2D" w:rsidP="00EB7CF6">
            <w:pPr>
              <w:pStyle w:val="Textbody"/>
              <w:spacing w:after="0"/>
              <w:rPr>
                <w:rFonts w:ascii="Verdana" w:hAnsi="Verdana"/>
              </w:rPr>
            </w:pPr>
            <w:r w:rsidRPr="005B71FD">
              <w:rPr>
                <w:rFonts w:ascii="Verdana" w:eastAsia="HelveticaNeue-Condensed" w:hAnsi="Verdana" w:cs="Arial"/>
                <w:color w:val="000000"/>
              </w:rPr>
              <w:t>Segundo PMBOK</w:t>
            </w:r>
            <w:r w:rsidR="00EB7CF6">
              <w:rPr>
                <w:rFonts w:ascii="Verdana" w:eastAsia="HelveticaNeue-Condensed" w:hAnsi="Verdana" w:cs="Arial"/>
                <w:color w:val="000000"/>
              </w:rPr>
              <w:t xml:space="preserve">, </w:t>
            </w:r>
            <w:r w:rsidRPr="005B71F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00"/>
              </w:rPr>
              <w:t xml:space="preserve">EAP é uma decomposição hierárquica do escopo total do trabalho a ser executado pela equipe do projeto </w:t>
            </w:r>
            <w:r w:rsidRPr="005B71FD">
              <w:rPr>
                <w:rStyle w:val="StrongEmphasis"/>
                <w:rFonts w:ascii="Verdana" w:eastAsia="Calibri" w:hAnsi="Verdana" w:cs="Arial"/>
                <w:b w:val="0"/>
                <w:bCs w:val="0"/>
                <w:color w:val="000000"/>
              </w:rPr>
              <w:t>a fim de alcançar os objetivos do projeto e criar as entregas requeridas. A EAP organiza e define o escopo total do projeto e representa o trabalho especificado na atual declaração do escopo do projeto aprovada.</w:t>
            </w:r>
          </w:p>
        </w:tc>
      </w:tr>
    </w:tbl>
    <w:p w:rsidR="00AD732D" w:rsidRPr="005B71FD" w:rsidRDefault="00AD732D" w:rsidP="005B71FD">
      <w:pPr>
        <w:pStyle w:val="Standard"/>
        <w:shd w:val="clear" w:color="auto" w:fill="FFFFFF"/>
        <w:rPr>
          <w:rFonts w:ascii="Verdana" w:eastAsia="Calibri" w:hAnsi="Verdana" w:cs="Arial"/>
          <w:color w:val="FF0000"/>
        </w:rPr>
      </w:pPr>
    </w:p>
    <w:p w:rsidR="00AD732D" w:rsidRDefault="002E6D2D" w:rsidP="005B71FD">
      <w:pPr>
        <w:pStyle w:val="Standard"/>
        <w:shd w:val="clear" w:color="auto" w:fill="FFFFFF"/>
        <w:rPr>
          <w:rStyle w:val="StrongEmphasis"/>
          <w:rFonts w:ascii="Verdana" w:hAnsi="Verdana"/>
          <w:b w:val="0"/>
          <w:bCs w:val="0"/>
          <w:color w:val="000000"/>
        </w:rPr>
      </w:pPr>
      <w:r w:rsidRPr="005B71FD">
        <w:rPr>
          <w:rStyle w:val="StrongEmphasis"/>
          <w:rFonts w:ascii="Verdana" w:hAnsi="Verdana"/>
          <w:b w:val="0"/>
          <w:bCs w:val="0"/>
          <w:color w:val="000000"/>
        </w:rPr>
        <w:t>A EAP é fundamental para o projeto, pois, fornece uma visão estruturada do que será entregue facilitando o entendimento das partes interessadas em relação ao que deve ser feito (escopo) no projeto, além, de servir de base para o planejamento das outras áreas de conhecimento.</w:t>
      </w:r>
    </w:p>
    <w:p w:rsidR="00F07AEB" w:rsidRPr="005B71FD" w:rsidRDefault="00F07AEB" w:rsidP="005B71FD">
      <w:pPr>
        <w:pStyle w:val="Standard"/>
        <w:shd w:val="clear" w:color="auto" w:fill="FFFFFF"/>
        <w:rPr>
          <w:rFonts w:ascii="Verdana" w:eastAsia="Calibri" w:hAnsi="Verdana" w:cs="Arial"/>
          <w:color w:val="FF0000"/>
        </w:rPr>
      </w:pPr>
    </w:p>
    <w:p w:rsidR="00EB7CF6" w:rsidRPr="00EB7CF6" w:rsidRDefault="00EB7CF6" w:rsidP="00EB7CF6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EB7CF6" w:rsidRDefault="00EB7CF6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  <w:color w:val="000000"/>
        </w:rPr>
      </w:pPr>
    </w:p>
    <w:p w:rsidR="00EB7CF6" w:rsidRDefault="00EB7CF6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  <w:color w:val="000000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hAnsi="Verdana" w:cs="HelveticaNeue-Condensed"/>
          <w:color w:val="000000"/>
        </w:rPr>
        <w:t>3.4.1</w:t>
      </w:r>
      <w:r w:rsidR="002E6D2D" w:rsidRPr="005B71FD">
        <w:rPr>
          <w:rStyle w:val="StrongEmphasis"/>
          <w:rFonts w:ascii="Verdana" w:hAnsi="Verdana" w:cs="HelveticaNeue-Condensed"/>
          <w:color w:val="000000"/>
        </w:rPr>
        <w:t xml:space="preserve"> Criar a EAP</w:t>
      </w:r>
      <w:r w:rsidR="002E6D2D" w:rsidRPr="005B71FD">
        <w:rPr>
          <w:rStyle w:val="StrongEmphasis"/>
          <w:rFonts w:ascii="Verdana" w:eastAsia="HelveticaNeue-BoldCond" w:hAnsi="Verdana" w:cs="HelveticaNeue-BoldCond"/>
          <w:color w:val="000000"/>
        </w:rPr>
        <w:t>: entradas</w:t>
      </w:r>
    </w:p>
    <w:p w:rsidR="0019706C" w:rsidRDefault="0019706C" w:rsidP="0019706C">
      <w:pPr>
        <w:pStyle w:val="Standard"/>
        <w:shd w:val="clear" w:color="auto" w:fill="FFFFFF"/>
        <w:rPr>
          <w:rFonts w:ascii="Verdana" w:eastAsia="Calibri" w:hAnsi="Verdana" w:cs="Arial"/>
          <w:color w:val="FF0000"/>
        </w:rPr>
      </w:pPr>
    </w:p>
    <w:p w:rsidR="00F07AEB" w:rsidRPr="003D27C9" w:rsidRDefault="00F07AEB" w:rsidP="00F07AEB">
      <w:pPr>
        <w:pStyle w:val="Standard"/>
        <w:shd w:val="clear" w:color="auto" w:fill="FFFFFF"/>
        <w:rPr>
          <w:rFonts w:ascii="Verdana" w:hAnsi="Verdana" w:cs="Arial"/>
        </w:rPr>
      </w:pPr>
      <w:r w:rsidRPr="003D27C9">
        <w:rPr>
          <w:rFonts w:ascii="Verdana" w:hAnsi="Verdana" w:cs="Arial"/>
        </w:rPr>
        <w:t>Na imagem abaixo estão listadas as entradas</w:t>
      </w:r>
      <w:r>
        <w:rPr>
          <w:rFonts w:ascii="Verdana" w:hAnsi="Verdana" w:cs="Arial"/>
        </w:rPr>
        <w:t>, ferramentas e técnicas e saídas</w:t>
      </w:r>
      <w:r w:rsidRPr="003D27C9">
        <w:rPr>
          <w:rFonts w:ascii="Verdana" w:hAnsi="Verdana" w:cs="Arial"/>
        </w:rPr>
        <w:t xml:space="preserve"> do processo </w:t>
      </w:r>
      <w:r>
        <w:rPr>
          <w:rFonts w:ascii="Verdana" w:hAnsi="Verdana" w:cs="Arial"/>
          <w:i/>
          <w:iCs/>
        </w:rPr>
        <w:t>Criar EAP</w:t>
      </w:r>
      <w:r w:rsidRPr="003D27C9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A descrição das entradas vem logo na sequência.</w:t>
      </w:r>
    </w:p>
    <w:p w:rsidR="00F07AEB" w:rsidRPr="005B71FD" w:rsidRDefault="00F07AEB" w:rsidP="0019706C">
      <w:pPr>
        <w:pStyle w:val="Standard"/>
        <w:shd w:val="clear" w:color="auto" w:fill="FFFFFF"/>
        <w:rPr>
          <w:rFonts w:ascii="Verdana" w:eastAsia="Calibri" w:hAnsi="Verdana" w:cs="Arial"/>
          <w:color w:val="FF0000"/>
        </w:rPr>
      </w:pPr>
    </w:p>
    <w:p w:rsidR="0019706C" w:rsidRPr="00EB7CF6" w:rsidRDefault="0019706C" w:rsidP="00F07AEB">
      <w:pPr>
        <w:pStyle w:val="Textbody"/>
        <w:shd w:val="clear" w:color="auto" w:fill="FFFFFF"/>
        <w:spacing w:after="0"/>
        <w:rPr>
          <w:rFonts w:ascii="Verdana" w:eastAsia="Calibri" w:hAnsi="Verdana" w:cs="Arial"/>
          <w:color w:val="000000"/>
          <w:sz w:val="20"/>
          <w:szCs w:val="20"/>
        </w:rPr>
      </w:pPr>
      <w:r w:rsidRPr="00EB7CF6">
        <w:rPr>
          <w:rStyle w:val="StrongEmphasis"/>
          <w:rFonts w:ascii="Verdana" w:hAnsi="Verdana"/>
          <w:bCs w:val="0"/>
          <w:color w:val="FF3300"/>
          <w:sz w:val="20"/>
          <w:szCs w:val="20"/>
        </w:rPr>
        <w:t>Ilustração</w:t>
      </w:r>
      <w:r w:rsidRPr="00EB7CF6">
        <w:rPr>
          <w:rStyle w:val="StrongEmphasis"/>
          <w:rFonts w:ascii="Verdana" w:hAnsi="Verdana"/>
          <w:b w:val="0"/>
          <w:bCs w:val="0"/>
          <w:color w:val="FF3300"/>
          <w:sz w:val="20"/>
          <w:szCs w:val="20"/>
        </w:rPr>
        <w:t xml:space="preserve">: </w:t>
      </w:r>
      <w:r w:rsidR="00F07AEB">
        <w:rPr>
          <w:rStyle w:val="StrongEmphasis"/>
          <w:rFonts w:ascii="Verdana" w:hAnsi="Verdana"/>
          <w:b w:val="0"/>
          <w:bCs w:val="0"/>
          <w:color w:val="FF3300"/>
          <w:sz w:val="20"/>
          <w:szCs w:val="20"/>
        </w:rPr>
        <w:t>refazer</w:t>
      </w:r>
    </w:p>
    <w:p w:rsidR="0019706C" w:rsidRDefault="0019706C" w:rsidP="0019706C">
      <w:pPr>
        <w:pStyle w:val="Standard"/>
        <w:shd w:val="clear" w:color="auto" w:fill="FFFFFF"/>
        <w:jc w:val="center"/>
        <w:rPr>
          <w:rStyle w:val="StrongEmphasis"/>
          <w:rFonts w:ascii="Verdana" w:hAnsi="Verdana" w:cs="HelveticaNeue-Condensed"/>
          <w:color w:val="000000"/>
        </w:rPr>
      </w:pPr>
      <w:r w:rsidRPr="005B71FD">
        <w:rPr>
          <w:rFonts w:ascii="Verdana" w:eastAsia="Calibri" w:hAnsi="Verdana" w:cs="Arial"/>
          <w:noProof/>
          <w:color w:val="FF0000"/>
          <w:lang w:eastAsia="pt-BR" w:bidi="ar-SA"/>
        </w:rPr>
        <w:lastRenderedPageBreak/>
        <w:drawing>
          <wp:inline distT="0" distB="0" distL="0" distR="0" wp14:anchorId="010F6151" wp14:editId="4614FFF8">
            <wp:extent cx="6524625" cy="2171700"/>
            <wp:effectExtent l="0" t="0" r="0" b="0"/>
            <wp:docPr id="9" name="figura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6460" cy="21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C" w:rsidRDefault="0019706C" w:rsidP="0019706C">
      <w:pPr>
        <w:pStyle w:val="Standard"/>
        <w:shd w:val="clear" w:color="auto" w:fill="FFFFFF"/>
        <w:rPr>
          <w:rStyle w:val="StrongEmphasis"/>
          <w:rFonts w:ascii="Verdana" w:hAnsi="Verdana" w:cs="HelveticaNeue-Condensed"/>
          <w:color w:val="000000"/>
        </w:rPr>
      </w:pPr>
    </w:p>
    <w:p w:rsidR="00AD732D" w:rsidRPr="00840038" w:rsidRDefault="002E6D2D" w:rsidP="00840038">
      <w:pPr>
        <w:pStyle w:val="Standard"/>
        <w:numPr>
          <w:ilvl w:val="0"/>
          <w:numId w:val="7"/>
        </w:numPr>
        <w:shd w:val="clear" w:color="auto" w:fill="FFFFFF"/>
        <w:rPr>
          <w:rFonts w:ascii="Verdana" w:eastAsia="Calibri" w:hAnsi="Verdana" w:cs="Arial"/>
          <w:b/>
          <w:bCs/>
          <w:color w:val="0000FF"/>
        </w:rPr>
      </w:pPr>
      <w:r w:rsidRPr="00840038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Plano de Gerenciamento do Escopo</w:t>
      </w:r>
      <w:r w:rsidR="00840038" w:rsidRPr="00840038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840038" w:rsidRDefault="002E6D2D" w:rsidP="00840038">
      <w:pPr>
        <w:pStyle w:val="Standard"/>
        <w:numPr>
          <w:ilvl w:val="0"/>
          <w:numId w:val="7"/>
        </w:numPr>
        <w:shd w:val="clear" w:color="auto" w:fill="FFFFFF"/>
        <w:rPr>
          <w:rFonts w:ascii="Verdana" w:eastAsia="Calibri" w:hAnsi="Verdana" w:cs="Arial"/>
          <w:b/>
          <w:bCs/>
          <w:color w:val="0000FF"/>
        </w:rPr>
      </w:pPr>
      <w:r w:rsidRPr="00840038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Especificação do Escopo do Projeto</w:t>
      </w:r>
      <w:r w:rsidR="00840038" w:rsidRPr="00840038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840038" w:rsidRDefault="002E6D2D" w:rsidP="00840038">
      <w:pPr>
        <w:pStyle w:val="Standard"/>
        <w:numPr>
          <w:ilvl w:val="0"/>
          <w:numId w:val="7"/>
        </w:numPr>
        <w:shd w:val="clear" w:color="auto" w:fill="FFFFFF"/>
        <w:rPr>
          <w:rFonts w:ascii="Verdana" w:eastAsia="Calibri" w:hAnsi="Verdana" w:cs="Arial"/>
          <w:b/>
          <w:bCs/>
          <w:color w:val="0000FF"/>
        </w:rPr>
      </w:pPr>
      <w:r w:rsidRPr="00840038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Documentação dos Requisitos</w:t>
      </w:r>
      <w:r w:rsidR="00840038" w:rsidRPr="00840038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840038" w:rsidRDefault="002E6D2D" w:rsidP="00840038">
      <w:pPr>
        <w:pStyle w:val="Standard"/>
        <w:numPr>
          <w:ilvl w:val="0"/>
          <w:numId w:val="7"/>
        </w:numPr>
        <w:shd w:val="clear" w:color="auto" w:fill="FFFFFF"/>
        <w:rPr>
          <w:rFonts w:ascii="Verdana" w:eastAsia="Calibri" w:hAnsi="Verdana" w:cs="Arial"/>
          <w:b/>
          <w:bCs/>
          <w:color w:val="0000FF"/>
        </w:rPr>
      </w:pPr>
      <w:r w:rsidRPr="00840038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Fatores Ambientais da Empresa</w:t>
      </w:r>
      <w:r w:rsidR="00840038" w:rsidRPr="00840038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7D6395" w:rsidRDefault="002E6D2D" w:rsidP="007D6395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</w:rPr>
      </w:pPr>
      <w:r w:rsidRPr="00840038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Ativos do Processo Organizacional</w:t>
      </w:r>
      <w:r w:rsidR="007D6395" w:rsidRPr="007D6395">
        <w:rPr>
          <w:rStyle w:val="StrongEmphasis"/>
          <w:rFonts w:ascii="Verdana" w:eastAsia="HelveticaNeue-Condensed" w:hAnsi="Verdana" w:cs="HelveticaNeue-Condensed"/>
          <w:b w:val="0"/>
          <w:bCs w:val="0"/>
        </w:rPr>
        <w:t>.</w:t>
      </w:r>
    </w:p>
    <w:p w:rsidR="00B3310B" w:rsidRDefault="00B3310B" w:rsidP="00B3310B">
      <w:pPr>
        <w:pStyle w:val="Standard"/>
        <w:shd w:val="clear" w:color="auto" w:fill="FFFFFF"/>
        <w:rPr>
          <w:rFonts w:ascii="Verdana" w:eastAsia="Calibri" w:hAnsi="Verdana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34"/>
      </w:tblGrid>
      <w:tr w:rsidR="00F07AEB" w:rsidRPr="00F07AEB" w:rsidTr="00F07AEB">
        <w:trPr>
          <w:trHeight w:val="840"/>
        </w:trPr>
        <w:tc>
          <w:tcPr>
            <w:tcW w:w="12634" w:type="dxa"/>
          </w:tcPr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Plano de Gerenciamento do Escopo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Fonts w:ascii="Verdana" w:eastAsia="Calibri" w:hAnsi="Verdana" w:cs="Arial"/>
                <w:color w:val="0000FF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 plano de gerenciamento do escopo especifica como criar a EAP a partir da declaração detalhada do escopo do projeto e como a mesma será mantida e aprovada.</w:t>
            </w:r>
          </w:p>
          <w:p w:rsidR="00F07AEB" w:rsidRPr="00F07AEB" w:rsidRDefault="00F07AEB" w:rsidP="00B3310B">
            <w:pPr>
              <w:pStyle w:val="Standard"/>
              <w:rPr>
                <w:rFonts w:ascii="Verdana" w:eastAsia="Calibri" w:hAnsi="Verdana" w:cs="Arial"/>
                <w:color w:val="0000FF"/>
                <w:sz w:val="20"/>
                <w:szCs w:val="20"/>
              </w:rPr>
            </w:pPr>
          </w:p>
        </w:tc>
      </w:tr>
      <w:tr w:rsidR="00F07AEB" w:rsidRPr="00F07AEB" w:rsidTr="00F07AEB">
        <w:trPr>
          <w:trHeight w:val="885"/>
        </w:trPr>
        <w:tc>
          <w:tcPr>
            <w:tcW w:w="12634" w:type="dxa"/>
          </w:tcPr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Especificação do Escopo do Projeto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Fonts w:ascii="Verdana" w:eastAsia="Calibri" w:hAnsi="Verdana" w:cs="Arial"/>
                <w:color w:val="0000FF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 especificação do escopo do projeto descreve o trabalho que será executado e o que será excluído. Ela também lista e descreve as restrições ou limitações internas e externas específicas que podem afetar a execução do projeto.</w:t>
            </w:r>
          </w:p>
          <w:p w:rsidR="00F07AEB" w:rsidRPr="00F07AEB" w:rsidRDefault="00F07AEB" w:rsidP="00B3310B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</w:tc>
      </w:tr>
      <w:tr w:rsidR="00F07AEB" w:rsidRPr="00F07AEB" w:rsidTr="00F07AEB">
        <w:trPr>
          <w:trHeight w:val="885"/>
        </w:trPr>
        <w:tc>
          <w:tcPr>
            <w:tcW w:w="12634" w:type="dxa"/>
          </w:tcPr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Documentação dos Requisitos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Fonts w:ascii="Verdana" w:eastAsia="Calibri" w:hAnsi="Verdana" w:cs="Arial"/>
                <w:color w:val="0000FF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 documentação detalhada dos requisitos é essencial para a compreensão do que precisa ser produzido como resultado do projeto e o que precisa ser feito para entregar o projeto e os seus produtos finais.</w:t>
            </w:r>
          </w:p>
          <w:p w:rsidR="00F07AEB" w:rsidRPr="00F07AEB" w:rsidRDefault="00F07AEB" w:rsidP="00B3310B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</w:tc>
      </w:tr>
      <w:tr w:rsidR="00F07AEB" w:rsidRPr="00F07AEB" w:rsidTr="00F07AEB">
        <w:trPr>
          <w:trHeight w:val="855"/>
        </w:trPr>
        <w:tc>
          <w:tcPr>
            <w:tcW w:w="12634" w:type="dxa"/>
          </w:tcPr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Fatores Ambientais da Empresa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Fonts w:ascii="Verdana" w:eastAsia="Calibri" w:hAnsi="Verdana" w:cs="Arial"/>
                <w:color w:val="0000FF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Os padrões de EAP específicos de setor, relevantes à natureza do projeto, podem servir como fontes de referência externas para a criação da EAP.</w:t>
            </w:r>
          </w:p>
          <w:p w:rsidR="00F07AEB" w:rsidRPr="00F07AEB" w:rsidRDefault="00F07AEB" w:rsidP="00B3310B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</w:tc>
      </w:tr>
      <w:tr w:rsidR="00F07AEB" w:rsidRPr="00F07AEB" w:rsidTr="00F07AEB">
        <w:trPr>
          <w:trHeight w:val="796"/>
        </w:trPr>
        <w:tc>
          <w:tcPr>
            <w:tcW w:w="12634" w:type="dxa"/>
          </w:tcPr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Ativos do Processo Organizacional</w:t>
            </w:r>
          </w:p>
          <w:p w:rsidR="00F07AEB" w:rsidRPr="00F07AEB" w:rsidRDefault="00F07AEB" w:rsidP="00F07AEB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0000FF"/>
                <w:sz w:val="20"/>
                <w:szCs w:val="20"/>
              </w:rPr>
            </w:pPr>
            <w:r w:rsidRPr="00F07AEB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Os ativos de processos organizacionais podem influenciar como o escopo é definido.</w:t>
            </w:r>
          </w:p>
          <w:p w:rsidR="00F07AEB" w:rsidRPr="00F07AEB" w:rsidRDefault="00F07AEB" w:rsidP="00B3310B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</w:tc>
      </w:tr>
    </w:tbl>
    <w:p w:rsidR="00F07AEB" w:rsidRDefault="00F07AEB" w:rsidP="00B3310B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B3310B" w:rsidRPr="00EB7CF6" w:rsidRDefault="00B3310B" w:rsidP="00B3310B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B3310B" w:rsidRDefault="00B3310B" w:rsidP="00B3310B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B3310B" w:rsidRPr="00B3310B" w:rsidRDefault="00B3310B" w:rsidP="00B3310B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AD732D" w:rsidRPr="008A69DE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</w:rPr>
      </w:pPr>
      <w:r>
        <w:rPr>
          <w:rStyle w:val="StrongEmphasis"/>
          <w:rFonts w:ascii="Verdana" w:hAnsi="Verdana" w:cs="HelveticaNeue-Condensed"/>
        </w:rPr>
        <w:t>3.4.2</w:t>
      </w:r>
      <w:r w:rsidR="002E6D2D" w:rsidRPr="008A69DE">
        <w:rPr>
          <w:rStyle w:val="StrongEmphasis"/>
          <w:rFonts w:ascii="Verdana" w:hAnsi="Verdana" w:cs="HelveticaNeue-Condensed"/>
        </w:rPr>
        <w:t xml:space="preserve"> Criar a EAP</w:t>
      </w:r>
      <w:r w:rsidR="002E6D2D" w:rsidRPr="008A69DE">
        <w:rPr>
          <w:rStyle w:val="StrongEmphasis"/>
          <w:rFonts w:ascii="Verdana" w:eastAsia="HelveticaNeue-BoldCond" w:hAnsi="Verdana" w:cs="HelveticaNeue-BoldCond"/>
        </w:rPr>
        <w:t>: ferramentas e técnicas</w:t>
      </w:r>
    </w:p>
    <w:p w:rsidR="00900363" w:rsidRPr="00735E03" w:rsidRDefault="00900363" w:rsidP="00900363">
      <w:pPr>
        <w:pStyle w:val="Standard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735E03">
        <w:rPr>
          <w:rFonts w:ascii="Verdana" w:hAnsi="Verdana"/>
          <w:b/>
          <w:bCs/>
          <w:color w:val="FF0000"/>
          <w:sz w:val="20"/>
          <w:szCs w:val="20"/>
        </w:rPr>
        <w:t>Programação</w:t>
      </w:r>
      <w:r w:rsidRPr="00735E03">
        <w:rPr>
          <w:rFonts w:ascii="Verdana" w:hAnsi="Verdana"/>
          <w:color w:val="FF0000"/>
          <w:sz w:val="20"/>
          <w:szCs w:val="20"/>
        </w:rPr>
        <w:t xml:space="preserve">: ao clicar sobre os </w:t>
      </w:r>
      <w:r w:rsidRPr="00735E03">
        <w:rPr>
          <w:rFonts w:ascii="Verdana" w:hAnsi="Verdana"/>
          <w:i/>
          <w:iCs/>
          <w:color w:val="FF0000"/>
          <w:sz w:val="20"/>
          <w:szCs w:val="20"/>
        </w:rPr>
        <w:t>links</w:t>
      </w:r>
      <w:r w:rsidRPr="00735E03">
        <w:rPr>
          <w:rFonts w:ascii="Verdana" w:hAnsi="Verdana"/>
          <w:color w:val="FF0000"/>
          <w:sz w:val="20"/>
          <w:szCs w:val="20"/>
        </w:rPr>
        <w:t>, os respectivos textos deverão</w:t>
      </w:r>
      <w:r>
        <w:rPr>
          <w:rFonts w:ascii="Verdana" w:hAnsi="Verdana"/>
          <w:color w:val="FF0000"/>
          <w:sz w:val="20"/>
          <w:szCs w:val="20"/>
        </w:rPr>
        <w:t xml:space="preserve"> aparecer e permanecer na tela.</w:t>
      </w:r>
    </w:p>
    <w:p w:rsidR="00B3310B" w:rsidRPr="008A69DE" w:rsidRDefault="00B3310B" w:rsidP="005B71FD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532996" w:rsidRPr="00532996" w:rsidRDefault="00532996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FF"/>
        </w:rPr>
      </w:pPr>
      <w:r w:rsidRPr="00532996">
        <w:rPr>
          <w:rStyle w:val="StrongEmphasis"/>
          <w:rFonts w:ascii="Verdana" w:eastAsia="HelveticaNeue-Condensed" w:hAnsi="Verdana" w:cs="HelveticaNeue-Condensed"/>
          <w:color w:val="0000FF"/>
        </w:rPr>
        <w:t>Decomposição</w:t>
      </w:r>
    </w:p>
    <w:p w:rsidR="00532996" w:rsidRDefault="00532996" w:rsidP="00532996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</w:rPr>
      </w:pPr>
    </w:p>
    <w:p w:rsidR="00AD732D" w:rsidRPr="00532996" w:rsidRDefault="00532996" w:rsidP="00532996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</w:pPr>
      <w:r w:rsidRPr="00532996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É</w:t>
      </w:r>
      <w:r w:rsidR="002E6D2D" w:rsidRPr="00532996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 a técnica usada para dividir e subdividir o escopo do projeto e suas entregas em partes.</w:t>
      </w:r>
    </w:p>
    <w:p w:rsidR="00532996" w:rsidRPr="008A69DE" w:rsidRDefault="00532996" w:rsidP="00532996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532996" w:rsidRPr="00532996" w:rsidRDefault="00532996" w:rsidP="00532996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532996">
        <w:rPr>
          <w:rStyle w:val="StrongEmphasis"/>
          <w:rFonts w:ascii="Verdana" w:eastAsia="Calibri" w:hAnsi="Verdana" w:cs="Arial"/>
          <w:color w:val="0000FF"/>
        </w:rPr>
        <w:t>Opinião Especializada</w:t>
      </w:r>
    </w:p>
    <w:p w:rsidR="00532996" w:rsidRDefault="00532996" w:rsidP="00532996">
      <w:pPr>
        <w:pStyle w:val="Standard"/>
        <w:shd w:val="clear" w:color="auto" w:fill="FFFFFF"/>
        <w:rPr>
          <w:rStyle w:val="StrongEmphasis"/>
          <w:rFonts w:ascii="Verdana" w:eastAsia="Calibri" w:hAnsi="Verdana" w:cs="Arial"/>
        </w:rPr>
      </w:pPr>
    </w:p>
    <w:p w:rsidR="00AD732D" w:rsidRPr="00532996" w:rsidRDefault="002E6D2D" w:rsidP="00532996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532996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A opinião especializada é usada frequentemente para analisar as informações necessárias para decompor as entregas do projeto até as menores partes dos componentes a fim de criar uma EAP que divide o escopo do projeto em partes menores e mais facilmente gerenciáveis.</w:t>
      </w:r>
    </w:p>
    <w:p w:rsidR="00B3310B" w:rsidRPr="008A69DE" w:rsidRDefault="00B3310B" w:rsidP="005B71FD">
      <w:pPr>
        <w:pStyle w:val="Standard"/>
        <w:shd w:val="clear" w:color="auto" w:fill="FFFFFF"/>
        <w:rPr>
          <w:rStyle w:val="StrongEmphasis"/>
          <w:rFonts w:ascii="Verdana" w:eastAsia="Calibri" w:hAnsi="Verdana" w:cs="HelveticaNeue-Condensed"/>
        </w:rPr>
      </w:pPr>
    </w:p>
    <w:p w:rsidR="00AD732D" w:rsidRPr="008A69DE" w:rsidRDefault="002E6D2D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</w:rPr>
      </w:pPr>
      <w:r w:rsidRPr="008A69DE">
        <w:rPr>
          <w:rStyle w:val="StrongEmphasis"/>
          <w:rFonts w:ascii="Verdana" w:eastAsia="Calibri" w:hAnsi="Verdana" w:cs="HelveticaNeue-Condensed"/>
        </w:rPr>
        <w:t>3.4.</w:t>
      </w:r>
      <w:r w:rsidRPr="008A69DE">
        <w:rPr>
          <w:rStyle w:val="StrongEmphasis"/>
          <w:rFonts w:ascii="Verdana" w:hAnsi="Verdana" w:cs="HelveticaNeue-Condensed"/>
        </w:rPr>
        <w:t>3</w:t>
      </w:r>
      <w:r w:rsidRPr="008A69DE">
        <w:rPr>
          <w:rStyle w:val="StrongEmphasis"/>
          <w:rFonts w:ascii="Verdana" w:eastAsia="Calibri" w:hAnsi="Verdana" w:cs="HelveticaNeue-Condensed"/>
        </w:rPr>
        <w:t xml:space="preserve"> Criar a EAP</w:t>
      </w:r>
      <w:r w:rsidRPr="008A69DE">
        <w:rPr>
          <w:rStyle w:val="StrongEmphasis"/>
          <w:rFonts w:ascii="Verdana" w:eastAsia="HelveticaNeue-BoldCond" w:hAnsi="Verdana" w:cs="HelveticaNeue-BoldCond"/>
        </w:rPr>
        <w:t>: saídas</w:t>
      </w:r>
    </w:p>
    <w:p w:rsidR="00B3310B" w:rsidRPr="008A69DE" w:rsidRDefault="00B3310B" w:rsidP="005B71FD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532996" w:rsidRPr="00532996" w:rsidRDefault="00532996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532996">
        <w:rPr>
          <w:rStyle w:val="StrongEmphasis"/>
          <w:rFonts w:ascii="Verdana" w:eastAsia="HelveticaNeue-Condensed" w:hAnsi="Verdana" w:cs="HelveticaNeue-Condensed"/>
          <w:color w:val="0000FF"/>
        </w:rPr>
        <w:t>Linha de Base do Escopo</w:t>
      </w:r>
    </w:p>
    <w:p w:rsidR="00532996" w:rsidRDefault="00532996" w:rsidP="00532996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532996" w:rsidRDefault="002E6D2D" w:rsidP="00532996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</w:pPr>
      <w:r w:rsidRPr="00532996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A linha de base do escopo é a versão aprovada de uma especificação de escopo do projeto, de uma estrutura analítica do projeto (EAP) e seu dicionário da EAP associado, que só pode ser mudada através de procedimentos de controle formais, e é usada como uma base de comparação.</w:t>
      </w:r>
    </w:p>
    <w:p w:rsidR="00532996" w:rsidRDefault="00532996" w:rsidP="00532996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532996" w:rsidRPr="00532996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532996">
        <w:rPr>
          <w:rStyle w:val="StrongEmphasis"/>
          <w:rFonts w:ascii="Verdana" w:eastAsia="HelveticaNeue-Condensed" w:hAnsi="Verdana" w:cs="HelveticaNeue-Condensed"/>
          <w:color w:val="0000FF"/>
        </w:rPr>
        <w:t>Atuali</w:t>
      </w:r>
      <w:r w:rsidR="00532996" w:rsidRPr="00532996">
        <w:rPr>
          <w:rStyle w:val="StrongEmphasis"/>
          <w:rFonts w:ascii="Verdana" w:eastAsia="HelveticaNeue-Condensed" w:hAnsi="Verdana" w:cs="HelveticaNeue-Condensed"/>
          <w:color w:val="0000FF"/>
        </w:rPr>
        <w:t>zação nos documentos do projeto</w:t>
      </w:r>
    </w:p>
    <w:p w:rsidR="00532996" w:rsidRDefault="00532996" w:rsidP="00532996">
      <w:pPr>
        <w:pStyle w:val="PargrafodaLista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</w:pPr>
    </w:p>
    <w:p w:rsidR="00AD732D" w:rsidRPr="00532996" w:rsidRDefault="002E6D2D" w:rsidP="00532996">
      <w:pPr>
        <w:pStyle w:val="Standard"/>
        <w:shd w:val="clear" w:color="auto" w:fill="F2F2F2" w:themeFill="background1" w:themeFillShade="F2"/>
        <w:rPr>
          <w:rStyle w:val="StrongEmphasis"/>
          <w:rFonts w:eastAsia="HelveticaNeue-Condensed" w:cs="HelveticaNeue-Condensed"/>
          <w:sz w:val="22"/>
          <w:szCs w:val="22"/>
        </w:rPr>
      </w:pPr>
      <w:r w:rsidRPr="00532996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Os documentos do projeto que podem ser atualizados incluem, mas não estão limitados à documentação dos requisitos, que pode precisar ser atualizada para incluir as mudanças aprovadas. Se as solicitações de mudança aprovadas </w:t>
      </w:r>
      <w:proofErr w:type="gramStart"/>
      <w:r w:rsidRPr="00532996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resultarem</w:t>
      </w:r>
      <w:proofErr w:type="gramEnd"/>
      <w:r w:rsidRPr="00532996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 do processo Criar a EAP, então a documentação dos requisitos pode precisar ser atualizada para incluir as mudanças aprovadas.</w:t>
      </w:r>
    </w:p>
    <w:p w:rsidR="00AD732D" w:rsidRDefault="00AD732D" w:rsidP="005B71FD">
      <w:pPr>
        <w:pStyle w:val="Standard"/>
        <w:shd w:val="clear" w:color="auto" w:fill="FFFFFF"/>
        <w:rPr>
          <w:rFonts w:ascii="Verdana" w:hAnsi="Verdana"/>
        </w:rPr>
      </w:pPr>
    </w:p>
    <w:p w:rsidR="00B3310B" w:rsidRPr="00EB7CF6" w:rsidRDefault="00B3310B" w:rsidP="00B3310B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B3310B" w:rsidRDefault="00B3310B" w:rsidP="005B71FD">
      <w:pPr>
        <w:pStyle w:val="Standard"/>
        <w:shd w:val="clear" w:color="auto" w:fill="FFFFFF"/>
        <w:rPr>
          <w:rFonts w:ascii="Verdana" w:hAnsi="Verdana"/>
        </w:rPr>
      </w:pPr>
    </w:p>
    <w:p w:rsidR="00B3310B" w:rsidRPr="00B3310B" w:rsidRDefault="00B3310B" w:rsidP="005B71FD">
      <w:pPr>
        <w:pStyle w:val="Standard"/>
        <w:shd w:val="clear" w:color="auto" w:fill="FFFFFF"/>
        <w:rPr>
          <w:rFonts w:ascii="Verdana" w:hAnsi="Verdana"/>
        </w:rPr>
      </w:pPr>
    </w:p>
    <w:p w:rsidR="00AD732D" w:rsidRPr="00B3310B" w:rsidRDefault="00232F85" w:rsidP="005B71FD">
      <w:pPr>
        <w:pStyle w:val="Standard"/>
        <w:shd w:val="clear" w:color="auto" w:fill="FFFFFF"/>
        <w:rPr>
          <w:rFonts w:ascii="Verdana" w:eastAsia="Calibri" w:hAnsi="Verdana" w:cs="Arial"/>
        </w:rPr>
      </w:pPr>
      <w:r>
        <w:rPr>
          <w:rStyle w:val="StrongEmphasis"/>
          <w:rFonts w:ascii="Verdana" w:hAnsi="Verdana"/>
        </w:rPr>
        <w:t>3.5</w:t>
      </w:r>
      <w:r w:rsidR="002E6D2D" w:rsidRPr="00B3310B">
        <w:rPr>
          <w:rStyle w:val="StrongEmphasis"/>
          <w:rFonts w:ascii="Verdana" w:hAnsi="Verdana"/>
        </w:rPr>
        <w:t xml:space="preserve"> Validar o escopo</w:t>
      </w:r>
    </w:p>
    <w:p w:rsidR="00B3310B" w:rsidRDefault="00B3310B" w:rsidP="005B71FD">
      <w:pPr>
        <w:pStyle w:val="Standard"/>
        <w:shd w:val="clear" w:color="auto" w:fill="FFFFFF"/>
        <w:rPr>
          <w:rStyle w:val="StrongEmphasis"/>
          <w:rFonts w:ascii="Verdana" w:hAnsi="Verdana"/>
          <w:b w:val="0"/>
          <w:bCs w:val="0"/>
          <w:color w:val="000000"/>
        </w:rPr>
      </w:pPr>
    </w:p>
    <w:p w:rsidR="001E34B1" w:rsidRDefault="002E6D2D" w:rsidP="00106C8D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</w:pPr>
      <w:r w:rsidRPr="005B71FD">
        <w:rPr>
          <w:rStyle w:val="StrongEmphasis"/>
          <w:rFonts w:ascii="Verdana" w:hAnsi="Verdana"/>
          <w:b w:val="0"/>
          <w:bCs w:val="0"/>
          <w:color w:val="000000"/>
        </w:rPr>
        <w:t xml:space="preserve">O processo 5.5 do Guia PMBOK </w:t>
      </w:r>
      <w:r w:rsidRPr="00106C8D">
        <w:rPr>
          <w:rStyle w:val="StrongEmphasis"/>
          <w:rFonts w:ascii="Verdana" w:hAnsi="Verdana"/>
          <w:b w:val="0"/>
          <w:bCs w:val="0"/>
          <w:i/>
          <w:iCs/>
          <w:color w:val="000000"/>
        </w:rPr>
        <w:t>Validar o escopo</w:t>
      </w:r>
      <w:r w:rsidRPr="005B71FD">
        <w:rPr>
          <w:rStyle w:val="StrongEmphasis"/>
          <w:rFonts w:ascii="Verdana" w:hAnsi="Verdana"/>
          <w:b w:val="0"/>
          <w:bCs w:val="0"/>
          <w:color w:val="000000"/>
        </w:rPr>
        <w:t xml:space="preserve">, tem como objetivo </w:t>
      </w:r>
      <w:r w:rsidR="00106C8D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>a</w:t>
      </w:r>
      <w:r w:rsidRPr="005B71FD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 xml:space="preserve"> formalização da aceitação das entregas concluídas do projeto. </w:t>
      </w:r>
    </w:p>
    <w:p w:rsidR="001E34B1" w:rsidRDefault="001E34B1" w:rsidP="005B71FD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2634"/>
      </w:tblGrid>
      <w:tr w:rsidR="001E34B1" w:rsidTr="001E34B1">
        <w:trPr>
          <w:trHeight w:val="1256"/>
        </w:trPr>
        <w:tc>
          <w:tcPr>
            <w:tcW w:w="12634" w:type="dxa"/>
            <w:shd w:val="clear" w:color="auto" w:fill="DEEAF6" w:themeFill="accent1" w:themeFillTint="33"/>
            <w:vAlign w:val="center"/>
          </w:tcPr>
          <w:p w:rsidR="001E34B1" w:rsidRDefault="001E34B1" w:rsidP="005B71FD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00"/>
              </w:rPr>
            </w:pPr>
            <w:r w:rsidRPr="005B71FD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00"/>
              </w:rPr>
              <w:t>O principal benefício deste processo é que ele proporciona objetividade ao processo de aceitação e aumenta a probabilidade da aceitação final do produto, serviço ou resultado, através da validação de cada entrega.</w:t>
            </w:r>
          </w:p>
        </w:tc>
      </w:tr>
    </w:tbl>
    <w:p w:rsidR="001E34B1" w:rsidRDefault="001E34B1" w:rsidP="005B71FD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</w:pPr>
    </w:p>
    <w:p w:rsidR="00AD732D" w:rsidRPr="005B71FD" w:rsidRDefault="002E6D2D" w:rsidP="00106C8D">
      <w:pPr>
        <w:pStyle w:val="Standard"/>
        <w:shd w:val="clear" w:color="auto" w:fill="FFFFFF"/>
        <w:rPr>
          <w:rFonts w:ascii="Verdana" w:eastAsia="Calibri" w:hAnsi="Verdana" w:cs="Arial"/>
          <w:color w:val="FF0000"/>
        </w:rPr>
      </w:pPr>
      <w:r w:rsidRPr="005B71FD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 xml:space="preserve">As entradas, ferramentas e técnicas, e saídas desse processo </w:t>
      </w:r>
      <w:r w:rsidR="00106C8D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 xml:space="preserve">estão na imagem a seguir, que </w:t>
      </w:r>
      <w:r w:rsidRPr="005B71FD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>retrata o diagrama de fluxo de dados dos processos.</w:t>
      </w:r>
    </w:p>
    <w:p w:rsidR="00AD732D" w:rsidRPr="005B71FD" w:rsidRDefault="00AD732D" w:rsidP="005B71FD">
      <w:pPr>
        <w:pStyle w:val="Standard"/>
        <w:shd w:val="clear" w:color="auto" w:fill="FFFFFF"/>
        <w:rPr>
          <w:rFonts w:ascii="Verdana" w:eastAsia="Calibri" w:hAnsi="Verdana" w:cs="Arial"/>
          <w:color w:val="FF0000"/>
        </w:rPr>
      </w:pPr>
    </w:p>
    <w:p w:rsidR="00AD732D" w:rsidRPr="00B3310B" w:rsidRDefault="002E6D2D" w:rsidP="00993F5C">
      <w:pPr>
        <w:pStyle w:val="Textbody"/>
        <w:shd w:val="clear" w:color="auto" w:fill="FFFFFF"/>
        <w:spacing w:after="0"/>
        <w:rPr>
          <w:rFonts w:ascii="Verdana" w:eastAsia="Calibri" w:hAnsi="Verdana" w:cs="Arial"/>
          <w:color w:val="FF0000"/>
          <w:sz w:val="20"/>
          <w:szCs w:val="20"/>
        </w:rPr>
      </w:pPr>
      <w:r w:rsidRPr="00B3310B">
        <w:rPr>
          <w:rStyle w:val="StrongEmphasis"/>
          <w:rFonts w:ascii="Verdana" w:eastAsia="HelveticaNeue-Condensed" w:hAnsi="Verdana"/>
          <w:bCs w:val="0"/>
          <w:color w:val="FF0000"/>
          <w:sz w:val="20"/>
          <w:szCs w:val="20"/>
        </w:rPr>
        <w:t>Ilustração</w:t>
      </w:r>
      <w:r w:rsidRPr="00B3310B">
        <w:rPr>
          <w:rStyle w:val="StrongEmphasis"/>
          <w:rFonts w:ascii="Verdana" w:eastAsia="HelveticaNeue-Condensed" w:hAnsi="Verdana"/>
          <w:b w:val="0"/>
          <w:bCs w:val="0"/>
          <w:color w:val="FF0000"/>
          <w:sz w:val="20"/>
          <w:szCs w:val="20"/>
        </w:rPr>
        <w:t xml:space="preserve">: </w:t>
      </w:r>
      <w:r w:rsidR="00993F5C">
        <w:rPr>
          <w:rStyle w:val="StrongEmphasis"/>
          <w:rFonts w:ascii="Verdana" w:eastAsia="HelveticaNeue-Condensed" w:hAnsi="Verdana"/>
          <w:b w:val="0"/>
          <w:bCs w:val="0"/>
          <w:color w:val="FF0000"/>
          <w:sz w:val="20"/>
          <w:szCs w:val="20"/>
        </w:rPr>
        <w:t>refazer imagem</w:t>
      </w:r>
    </w:p>
    <w:p w:rsidR="00B3310B" w:rsidRDefault="002E6D2D" w:rsidP="00125B92">
      <w:pPr>
        <w:pStyle w:val="Standard"/>
        <w:shd w:val="clear" w:color="auto" w:fill="FFFFFF"/>
        <w:jc w:val="center"/>
        <w:rPr>
          <w:rStyle w:val="StrongEmphasis"/>
          <w:rFonts w:ascii="Verdana" w:hAnsi="Verdana" w:cs="HelveticaNeue-Condensed"/>
          <w:color w:val="000000"/>
        </w:rPr>
      </w:pPr>
      <w:r w:rsidRPr="005B71FD">
        <w:rPr>
          <w:rFonts w:ascii="Verdana" w:eastAsia="Calibri" w:hAnsi="Verdana" w:cs="Arial"/>
          <w:noProof/>
          <w:color w:val="FF0000"/>
          <w:lang w:eastAsia="pt-BR" w:bidi="ar-SA"/>
        </w:rPr>
        <w:drawing>
          <wp:inline distT="0" distB="0" distL="0" distR="0">
            <wp:extent cx="6438900" cy="2362200"/>
            <wp:effectExtent l="0" t="0" r="0" b="0"/>
            <wp:docPr id="10" name="figura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9437" cy="23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0B" w:rsidRDefault="00B3310B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  <w:color w:val="000000"/>
        </w:rPr>
      </w:pPr>
    </w:p>
    <w:p w:rsidR="00125B92" w:rsidRPr="00EB7CF6" w:rsidRDefault="00125B92" w:rsidP="00125B92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125B92" w:rsidRDefault="00125B92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  <w:color w:val="000000"/>
        </w:rPr>
      </w:pPr>
    </w:p>
    <w:p w:rsidR="00125B92" w:rsidRDefault="00125B92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  <w:color w:val="000000"/>
        </w:rPr>
      </w:pPr>
    </w:p>
    <w:p w:rsidR="00AD732D" w:rsidRPr="00900363" w:rsidRDefault="002E6D2D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 w:rsidRPr="00900363">
        <w:rPr>
          <w:rStyle w:val="StrongEmphasis"/>
          <w:rFonts w:ascii="Verdana" w:hAnsi="Verdana" w:cs="HelveticaNeue-Condensed"/>
          <w:color w:val="000000"/>
        </w:rPr>
        <w:t>3.5.1. Validar o escopo</w:t>
      </w:r>
      <w:r w:rsidRPr="00900363">
        <w:rPr>
          <w:rStyle w:val="StrongEmphasis"/>
          <w:rFonts w:ascii="Verdana" w:eastAsia="HelveticaNeue-BoldCond" w:hAnsi="Verdana" w:cs="HelveticaNeue-BoldCond"/>
          <w:color w:val="000000"/>
        </w:rPr>
        <w:t>: entradas</w:t>
      </w:r>
    </w:p>
    <w:p w:rsidR="00B3310B" w:rsidRPr="00900363" w:rsidRDefault="00B3310B" w:rsidP="005B71FD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AD732D" w:rsidRPr="00900363" w:rsidRDefault="002E6D2D" w:rsidP="00900363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900363">
        <w:rPr>
          <w:rStyle w:val="StrongEmphasis"/>
          <w:rFonts w:ascii="Verdana" w:eastAsia="Calibri" w:hAnsi="Verdana" w:cs="Arial"/>
          <w:b w:val="0"/>
          <w:bCs w:val="0"/>
          <w:color w:val="0000FF"/>
        </w:rPr>
        <w:t>Plano de Gerenciamento do Projeto</w:t>
      </w:r>
      <w:r w:rsidR="00900363" w:rsidRPr="00900363">
        <w:rPr>
          <w:rStyle w:val="StrongEmphasis"/>
          <w:rFonts w:ascii="Verdana" w:eastAsia="Calibri" w:hAnsi="Verdana" w:cs="Arial"/>
          <w:b w:val="0"/>
          <w:bCs w:val="0"/>
          <w:color w:val="0000FF"/>
        </w:rPr>
        <w:t>;</w:t>
      </w:r>
    </w:p>
    <w:p w:rsidR="00AD732D" w:rsidRPr="00900363" w:rsidRDefault="002E6D2D" w:rsidP="00900363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900363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Documentação dos requisitos</w:t>
      </w:r>
      <w:r w:rsidR="00900363" w:rsidRPr="00900363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900363" w:rsidRDefault="002E6D2D" w:rsidP="00900363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900363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Matriz de rastreabilidade</w:t>
      </w:r>
      <w:r w:rsidR="00900363" w:rsidRPr="00900363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900363" w:rsidRDefault="002E6D2D" w:rsidP="00900363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900363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Entregas Verificadas</w:t>
      </w:r>
      <w:r w:rsidR="00900363" w:rsidRPr="00900363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125B92" w:rsidRDefault="002E6D2D" w:rsidP="00900363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</w:rPr>
      </w:pPr>
      <w:r w:rsidRPr="00900363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Dados de Desempenho do Trabalho</w:t>
      </w:r>
      <w:r w:rsidR="00900363">
        <w:rPr>
          <w:rStyle w:val="StrongEmphasis"/>
          <w:rFonts w:ascii="Verdana" w:eastAsia="HelveticaNeue-Condensed" w:hAnsi="Verdana" w:cs="HelveticaNeue-Condensed"/>
          <w:b w:val="0"/>
          <w:bCs w:val="0"/>
        </w:rPr>
        <w:t>.</w:t>
      </w:r>
    </w:p>
    <w:p w:rsidR="00125B92" w:rsidRPr="00125B92" w:rsidRDefault="00125B92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</w:rPr>
      </w:pPr>
    </w:p>
    <w:p w:rsidR="00AD732D" w:rsidRPr="00125B92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</w:rPr>
      </w:pPr>
      <w:r>
        <w:rPr>
          <w:rStyle w:val="StrongEmphasis"/>
          <w:rFonts w:ascii="Verdana" w:hAnsi="Verdana" w:cs="HelveticaNeue-Condensed"/>
        </w:rPr>
        <w:t>3.5.2</w:t>
      </w:r>
      <w:r w:rsidR="002E6D2D" w:rsidRPr="00125B92">
        <w:rPr>
          <w:rStyle w:val="StrongEmphasis"/>
          <w:rFonts w:ascii="Verdana" w:hAnsi="Verdana" w:cs="HelveticaNeue-Condensed"/>
        </w:rPr>
        <w:t xml:space="preserve"> Validar o escopo</w:t>
      </w:r>
      <w:r w:rsidR="002E6D2D" w:rsidRPr="00125B92">
        <w:rPr>
          <w:rStyle w:val="StrongEmphasis"/>
          <w:rFonts w:ascii="Verdana" w:eastAsia="HelveticaNeue-BoldCond" w:hAnsi="Verdana" w:cs="HelveticaNeue-BoldCond"/>
        </w:rPr>
        <w:t>: ferramentas e Técnicas</w:t>
      </w:r>
    </w:p>
    <w:p w:rsidR="00900363" w:rsidRPr="00735E03" w:rsidRDefault="00900363" w:rsidP="00900363">
      <w:pPr>
        <w:pStyle w:val="Standard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735E03">
        <w:rPr>
          <w:rFonts w:ascii="Verdana" w:hAnsi="Verdana"/>
          <w:b/>
          <w:bCs/>
          <w:color w:val="FF0000"/>
          <w:sz w:val="20"/>
          <w:szCs w:val="20"/>
        </w:rPr>
        <w:t>Programação</w:t>
      </w:r>
      <w:r w:rsidRPr="00735E03">
        <w:rPr>
          <w:rFonts w:ascii="Verdana" w:hAnsi="Verdana"/>
          <w:color w:val="FF0000"/>
          <w:sz w:val="20"/>
          <w:szCs w:val="20"/>
        </w:rPr>
        <w:t xml:space="preserve">: ao clicar sobre os </w:t>
      </w:r>
      <w:r w:rsidRPr="00735E03">
        <w:rPr>
          <w:rFonts w:ascii="Verdana" w:hAnsi="Verdana"/>
          <w:i/>
          <w:iCs/>
          <w:color w:val="FF0000"/>
          <w:sz w:val="20"/>
          <w:szCs w:val="20"/>
        </w:rPr>
        <w:t>links</w:t>
      </w:r>
      <w:r w:rsidRPr="00735E03">
        <w:rPr>
          <w:rFonts w:ascii="Verdana" w:hAnsi="Verdana"/>
          <w:color w:val="FF0000"/>
          <w:sz w:val="20"/>
          <w:szCs w:val="20"/>
        </w:rPr>
        <w:t>, os respectivos textos deverão</w:t>
      </w:r>
      <w:r>
        <w:rPr>
          <w:rFonts w:ascii="Verdana" w:hAnsi="Verdana"/>
          <w:color w:val="FF0000"/>
          <w:sz w:val="20"/>
          <w:szCs w:val="20"/>
        </w:rPr>
        <w:t xml:space="preserve"> aparecer e permanecer na tela.</w:t>
      </w:r>
    </w:p>
    <w:p w:rsidR="00125B92" w:rsidRPr="00125B92" w:rsidRDefault="00125B92" w:rsidP="005B71FD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900363" w:rsidRPr="00900363" w:rsidRDefault="00900363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900363">
        <w:rPr>
          <w:rStyle w:val="StrongEmphasis"/>
          <w:rFonts w:ascii="Verdana" w:eastAsia="HelveticaNeue-BoldCond" w:hAnsi="Verdana" w:cs="HelveticaNeue-BoldCond"/>
          <w:color w:val="0000FF"/>
        </w:rPr>
        <w:t>Inspeção</w:t>
      </w:r>
    </w:p>
    <w:p w:rsidR="00900363" w:rsidRDefault="00900363" w:rsidP="00900363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</w:rPr>
      </w:pPr>
    </w:p>
    <w:p w:rsidR="00AD732D" w:rsidRPr="00900363" w:rsidRDefault="002E6D2D" w:rsidP="00900363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</w:pPr>
      <w:r w:rsidRPr="00900363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A inspeção inclui atividades tais como medição, exame e validação para determinar se o trabalho e as entregas atendem aos requisitos e critérios de aceitação do produto. As inspeções às vezes são chamadas revisões, revisões do produto, auditorias e homologações (em inglês, </w:t>
      </w:r>
      <w:r w:rsidRPr="00900363">
        <w:rPr>
          <w:rStyle w:val="StrongEmphasis"/>
          <w:rFonts w:ascii="Verdana" w:eastAsia="HelveticaNeue-Condensed" w:hAnsi="Verdana" w:cs="HelveticaNeue-Condensed"/>
          <w:b w:val="0"/>
          <w:bCs w:val="0"/>
          <w:i/>
          <w:iCs/>
          <w:sz w:val="22"/>
          <w:szCs w:val="22"/>
        </w:rPr>
        <w:t>walkthroughs</w:t>
      </w:r>
      <w:r w:rsidRPr="00900363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). Em algumas áreas de aplicação, esses diferentes termos têm significados exclusivos e específicos.</w:t>
      </w:r>
    </w:p>
    <w:p w:rsidR="00900363" w:rsidRPr="00125B92" w:rsidRDefault="00900363" w:rsidP="00900363">
      <w:pPr>
        <w:pStyle w:val="Standard"/>
        <w:shd w:val="clear" w:color="auto" w:fill="FFFFFF"/>
        <w:rPr>
          <w:rFonts w:ascii="Verdana" w:hAnsi="Verdana"/>
        </w:rPr>
      </w:pPr>
    </w:p>
    <w:p w:rsidR="00900363" w:rsidRPr="00900363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900363">
        <w:rPr>
          <w:rStyle w:val="StrongEmphasis"/>
          <w:rFonts w:ascii="Verdana" w:eastAsia="HelveticaNeue-Condensed" w:hAnsi="Verdana" w:cs="HelveticaNeue-Condensed"/>
          <w:color w:val="0000FF"/>
        </w:rPr>
        <w:t>Técnicas de Tomadas de Decisão em Grupo</w:t>
      </w:r>
    </w:p>
    <w:p w:rsidR="00900363" w:rsidRDefault="00900363" w:rsidP="00900363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</w:rPr>
      </w:pPr>
    </w:p>
    <w:p w:rsidR="00AD732D" w:rsidRPr="00900363" w:rsidRDefault="002E6D2D" w:rsidP="00900363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900363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Estas técnicas são usadas para chegar a uma conclusão quando a validação é executada pela equipe do projeto e por outras partes interessadas.</w:t>
      </w:r>
    </w:p>
    <w:p w:rsidR="00125B92" w:rsidRDefault="00125B92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</w:rPr>
      </w:pPr>
    </w:p>
    <w:p w:rsidR="00900363" w:rsidRDefault="00900363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34"/>
      </w:tblGrid>
      <w:tr w:rsidR="00900363" w:rsidRPr="00900363" w:rsidTr="00900363">
        <w:trPr>
          <w:trHeight w:val="645"/>
        </w:trPr>
        <w:tc>
          <w:tcPr>
            <w:tcW w:w="12634" w:type="dxa"/>
          </w:tcPr>
          <w:p w:rsid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Calibri" w:hAnsi="Verdana" w:cs="Arial"/>
                <w:b w:val="0"/>
                <w:bCs w:val="0"/>
                <w:color w:val="FF0000"/>
                <w:sz w:val="20"/>
                <w:szCs w:val="20"/>
              </w:rPr>
              <w:t>Plano de Gerenciamento do Projeto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 plano de gerenciamento do projeto contém o plano de gerenciamento do escopo e a linha de base do mesmo.</w:t>
            </w:r>
          </w:p>
          <w:p w:rsidR="00900363" w:rsidRPr="00900363" w:rsidRDefault="00900363" w:rsidP="005B71FD">
            <w:pPr>
              <w:pStyle w:val="Standard"/>
              <w:rPr>
                <w:rStyle w:val="StrongEmphasis"/>
                <w:rFonts w:ascii="Verdana" w:hAnsi="Verdana" w:cs="HelveticaNeue-Condensed"/>
                <w:color w:val="0000FF"/>
                <w:sz w:val="20"/>
                <w:szCs w:val="20"/>
              </w:rPr>
            </w:pPr>
          </w:p>
        </w:tc>
      </w:tr>
      <w:tr w:rsidR="00900363" w:rsidRPr="00900363" w:rsidTr="00900363">
        <w:trPr>
          <w:trHeight w:val="840"/>
        </w:trPr>
        <w:tc>
          <w:tcPr>
            <w:tcW w:w="12634" w:type="dxa"/>
          </w:tcPr>
          <w:p w:rsid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Documentação dos requisitos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Lista de todos os requisitos do projeto, do produto, técnicos e outros tipos de requisitos do projeto ou produto, juntamente com os seus respectivos critérios de aceitação.</w:t>
            </w:r>
          </w:p>
          <w:p w:rsidR="00900363" w:rsidRPr="00900363" w:rsidRDefault="00900363" w:rsidP="005B71FD">
            <w:pPr>
              <w:pStyle w:val="Standard"/>
              <w:rPr>
                <w:rStyle w:val="StrongEmphasis"/>
                <w:rFonts w:ascii="Verdana" w:eastAsia="Calibri" w:hAnsi="Verdana" w:cs="Arial"/>
                <w:color w:val="0000FF"/>
                <w:sz w:val="20"/>
                <w:szCs w:val="20"/>
              </w:rPr>
            </w:pPr>
          </w:p>
        </w:tc>
      </w:tr>
      <w:tr w:rsidR="00900363" w:rsidRPr="00900363" w:rsidTr="00900363">
        <w:trPr>
          <w:trHeight w:val="1196"/>
        </w:trPr>
        <w:tc>
          <w:tcPr>
            <w:tcW w:w="12634" w:type="dxa"/>
          </w:tcPr>
          <w:p w:rsid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Matriz de rastreabilidade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 xml:space="preserve">A matriz de rastreabilidade de requisitos liga os requisitos às suas origens e os rastreia durante </w:t>
            </w:r>
            <w:r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todo o ciclo de vida do projeto.</w:t>
            </w:r>
          </w:p>
          <w:p w:rsidR="00900363" w:rsidRPr="00900363" w:rsidRDefault="00900363" w:rsidP="005B71FD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</w:tc>
      </w:tr>
      <w:tr w:rsidR="00900363" w:rsidRPr="00900363" w:rsidTr="00900363">
        <w:trPr>
          <w:trHeight w:val="1170"/>
        </w:trPr>
        <w:tc>
          <w:tcPr>
            <w:tcW w:w="12634" w:type="dxa"/>
          </w:tcPr>
          <w:p w:rsid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lastRenderedPageBreak/>
              <w:t>Link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Entregas Verificadas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Entregas verificadas são as entregas de projeto que foram concluídas e verificadas quanto à sua precisão pelo processo Realizar o controle da qualidade.</w:t>
            </w:r>
          </w:p>
          <w:p w:rsidR="00900363" w:rsidRPr="00900363" w:rsidRDefault="00900363" w:rsidP="005B71FD">
            <w:pPr>
              <w:pStyle w:val="Standard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</w:tc>
      </w:tr>
      <w:tr w:rsidR="00900363" w:rsidRPr="00900363" w:rsidTr="00900363">
        <w:trPr>
          <w:trHeight w:val="1234"/>
        </w:trPr>
        <w:tc>
          <w:tcPr>
            <w:tcW w:w="12634" w:type="dxa"/>
          </w:tcPr>
          <w:p w:rsid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Dados de Desempenho do Trabalho</w:t>
            </w:r>
          </w:p>
          <w:p w:rsidR="00900363" w:rsidRPr="00900363" w:rsidRDefault="00900363" w:rsidP="00900363">
            <w:pPr>
              <w:pStyle w:val="Standard"/>
              <w:shd w:val="clear" w:color="auto" w:fill="FFFFFF"/>
              <w:rPr>
                <w:rStyle w:val="StrongEmphasis"/>
                <w:rFonts w:ascii="Verdana" w:hAnsi="Verdana"/>
                <w:b w:val="0"/>
                <w:bCs w:val="0"/>
                <w:color w:val="0000FF"/>
                <w:sz w:val="20"/>
                <w:szCs w:val="20"/>
              </w:rPr>
            </w:pPr>
            <w:r w:rsidRPr="00900363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Os dados de desempenho do trabalho podem incluir o grau de conformidade com os requisitos, o número de não conformidades, a gravidade das não conformidades ou o número dos ciclos de validação executados em um período.</w:t>
            </w:r>
          </w:p>
        </w:tc>
      </w:tr>
    </w:tbl>
    <w:p w:rsidR="00900363" w:rsidRDefault="00900363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</w:rPr>
      </w:pPr>
    </w:p>
    <w:p w:rsidR="00900363" w:rsidRPr="00EB7CF6" w:rsidRDefault="00900363" w:rsidP="00900363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900363" w:rsidRDefault="00900363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</w:rPr>
      </w:pPr>
    </w:p>
    <w:p w:rsidR="00900363" w:rsidRPr="00125B92" w:rsidRDefault="00900363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</w:rPr>
      </w:pPr>
    </w:p>
    <w:p w:rsidR="00AD732D" w:rsidRPr="00125B92" w:rsidRDefault="002E6D2D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</w:rPr>
      </w:pPr>
      <w:r w:rsidRPr="00125B92">
        <w:rPr>
          <w:rStyle w:val="StrongEmphasis"/>
          <w:rFonts w:ascii="Verdana" w:hAnsi="Verdana" w:cs="HelveticaNeue-Condensed"/>
        </w:rPr>
        <w:t>3.5.3</w:t>
      </w:r>
      <w:r w:rsidR="00232F85">
        <w:rPr>
          <w:rStyle w:val="StrongEmphasis"/>
          <w:rFonts w:ascii="Verdana" w:hAnsi="Verdana" w:cs="HelveticaNeue-Condensed"/>
        </w:rPr>
        <w:t xml:space="preserve"> </w:t>
      </w:r>
      <w:r w:rsidRPr="00125B92">
        <w:rPr>
          <w:rStyle w:val="StrongEmphasis"/>
          <w:rFonts w:ascii="Verdana" w:hAnsi="Verdana" w:cs="HelveticaNeue-Condensed"/>
        </w:rPr>
        <w:t>Validar o escopo</w:t>
      </w:r>
      <w:r w:rsidRPr="00125B92">
        <w:rPr>
          <w:rStyle w:val="StrongEmphasis"/>
          <w:rFonts w:ascii="Verdana" w:eastAsia="HelveticaNeue-BoldCond" w:hAnsi="Verdana" w:cs="HelveticaNeue-BoldCond"/>
        </w:rPr>
        <w:t>: saídas</w:t>
      </w:r>
    </w:p>
    <w:p w:rsidR="00EA4AFD" w:rsidRDefault="00EA4AFD" w:rsidP="00EA4AFD">
      <w:pPr>
        <w:pStyle w:val="Standard"/>
        <w:shd w:val="clear" w:color="auto" w:fill="FFFFFF"/>
        <w:rPr>
          <w:rFonts w:ascii="Verdana" w:hAnsi="Verdana"/>
          <w:b/>
          <w:bCs/>
          <w:color w:val="FF0000"/>
          <w:sz w:val="20"/>
          <w:szCs w:val="20"/>
        </w:rPr>
      </w:pPr>
    </w:p>
    <w:p w:rsidR="00EA4AFD" w:rsidRPr="00735E03" w:rsidRDefault="00EA4AFD" w:rsidP="00EA4AFD">
      <w:pPr>
        <w:pStyle w:val="Standard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735E03">
        <w:rPr>
          <w:rFonts w:ascii="Verdana" w:hAnsi="Verdana"/>
          <w:b/>
          <w:bCs/>
          <w:color w:val="FF0000"/>
          <w:sz w:val="20"/>
          <w:szCs w:val="20"/>
        </w:rPr>
        <w:t>Programação</w:t>
      </w:r>
      <w:r w:rsidRPr="00735E03">
        <w:rPr>
          <w:rFonts w:ascii="Verdana" w:hAnsi="Verdana"/>
          <w:color w:val="FF0000"/>
          <w:sz w:val="20"/>
          <w:szCs w:val="20"/>
        </w:rPr>
        <w:t xml:space="preserve">: ao clicar sobre os </w:t>
      </w:r>
      <w:r w:rsidRPr="00735E03">
        <w:rPr>
          <w:rFonts w:ascii="Verdana" w:hAnsi="Verdana"/>
          <w:i/>
          <w:iCs/>
          <w:color w:val="FF0000"/>
          <w:sz w:val="20"/>
          <w:szCs w:val="20"/>
        </w:rPr>
        <w:t>links</w:t>
      </w:r>
      <w:r w:rsidRPr="00735E03">
        <w:rPr>
          <w:rFonts w:ascii="Verdana" w:hAnsi="Verdana"/>
          <w:color w:val="FF0000"/>
          <w:sz w:val="20"/>
          <w:szCs w:val="20"/>
        </w:rPr>
        <w:t>, os respectivos textos deverão</w:t>
      </w:r>
      <w:r>
        <w:rPr>
          <w:rFonts w:ascii="Verdana" w:hAnsi="Verdana"/>
          <w:color w:val="FF0000"/>
          <w:sz w:val="20"/>
          <w:szCs w:val="20"/>
        </w:rPr>
        <w:t xml:space="preserve"> aparecer e permanecer na tela.</w:t>
      </w:r>
    </w:p>
    <w:p w:rsidR="00125B92" w:rsidRPr="00125B92" w:rsidRDefault="00125B92" w:rsidP="005B71FD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EA4AFD" w:rsidRPr="00EA4AFD" w:rsidRDefault="00EA4AF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EA4AFD">
        <w:rPr>
          <w:rStyle w:val="StrongEmphasis"/>
          <w:rFonts w:ascii="Verdana" w:eastAsia="HelveticaNeue-BoldCond" w:hAnsi="Verdana" w:cs="HelveticaNeue-BoldCond"/>
          <w:color w:val="0000FF"/>
        </w:rPr>
        <w:t>Entregas Aceitas</w:t>
      </w:r>
    </w:p>
    <w:p w:rsidR="00EA4AFD" w:rsidRDefault="00EA4AFD" w:rsidP="00EA4A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</w:rPr>
      </w:pPr>
    </w:p>
    <w:p w:rsidR="00AD732D" w:rsidRPr="00EA4AFD" w:rsidRDefault="002E6D2D" w:rsidP="00EA4AFD">
      <w:pPr>
        <w:pStyle w:val="Standard"/>
        <w:shd w:val="clear" w:color="auto" w:fill="F2F2F2" w:themeFill="background1" w:themeFillShade="F2"/>
        <w:rPr>
          <w:rStyle w:val="StrongEmphasis"/>
          <w:rFonts w:ascii="Verdana" w:hAnsi="Verdana"/>
          <w:b w:val="0"/>
          <w:bCs w:val="0"/>
          <w:sz w:val="22"/>
          <w:szCs w:val="22"/>
        </w:rPr>
      </w:pPr>
      <w:r w:rsidRPr="00EA4AFD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As entregas que estão de acordo com os critérios de aceitação são formalmente assinadas e aprovadas pelo cliente ou patrocinador. A documentação formal recebida do cliente ou patrocinador confirmando a aceitação formal das entregas do projeto pelas partes interessadas é encaminhada ao processo Encerrar o projeto ou fase.</w:t>
      </w:r>
    </w:p>
    <w:p w:rsidR="00EA4AFD" w:rsidRPr="00125B92" w:rsidRDefault="00EA4AFD" w:rsidP="00EA4AFD">
      <w:pPr>
        <w:pStyle w:val="Standard"/>
        <w:shd w:val="clear" w:color="auto" w:fill="FFFFFF"/>
        <w:rPr>
          <w:rFonts w:ascii="Verdana" w:hAnsi="Verdana"/>
        </w:rPr>
      </w:pPr>
    </w:p>
    <w:p w:rsidR="00EA4AFD" w:rsidRPr="00EA4AFD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EA4AFD">
        <w:rPr>
          <w:rStyle w:val="StrongEmphasis"/>
          <w:rFonts w:ascii="Verdana" w:eastAsia="HelveticaNeue-Condensed" w:hAnsi="Verdana" w:cs="HelveticaNeue-Condensed"/>
          <w:color w:val="0000FF"/>
        </w:rPr>
        <w:t>Solicitações de Mudança</w:t>
      </w:r>
    </w:p>
    <w:p w:rsidR="00EA4AFD" w:rsidRDefault="00EA4AFD" w:rsidP="00EA4AFD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</w:pPr>
    </w:p>
    <w:p w:rsidR="00AD732D" w:rsidRPr="00EA4AFD" w:rsidRDefault="002E6D2D" w:rsidP="00EA4AFD">
      <w:pPr>
        <w:pStyle w:val="Standard"/>
        <w:shd w:val="clear" w:color="auto" w:fill="F2F2F2" w:themeFill="background1" w:themeFillShade="F2"/>
        <w:rPr>
          <w:rStyle w:val="StrongEmphasis"/>
          <w:rFonts w:ascii="Verdana" w:hAnsi="Verdana"/>
          <w:b w:val="0"/>
          <w:bCs w:val="0"/>
          <w:sz w:val="22"/>
          <w:szCs w:val="22"/>
        </w:rPr>
      </w:pPr>
      <w:r w:rsidRPr="00EA4AFD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As solicitações de mudança são processadas para revisão e distribuição no processo Realizar o controle integrado de mudanças.</w:t>
      </w:r>
    </w:p>
    <w:p w:rsidR="00EA4AFD" w:rsidRPr="00125B92" w:rsidRDefault="00EA4AFD" w:rsidP="00EA4AFD">
      <w:pPr>
        <w:pStyle w:val="Standard"/>
        <w:shd w:val="clear" w:color="auto" w:fill="FFFFFF"/>
        <w:ind w:left="360"/>
        <w:rPr>
          <w:rFonts w:ascii="Verdana" w:hAnsi="Verdana"/>
        </w:rPr>
      </w:pPr>
    </w:p>
    <w:p w:rsidR="00EA4AFD" w:rsidRPr="00EA4AFD" w:rsidRDefault="002E6D2D" w:rsidP="00EA4A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EA4AFD">
        <w:rPr>
          <w:rStyle w:val="StrongEmphasis"/>
          <w:rFonts w:ascii="Verdana" w:eastAsia="HelveticaNeue-Condensed" w:hAnsi="Verdana" w:cs="HelveticaNeue-Condensed"/>
          <w:color w:val="0000FF"/>
        </w:rPr>
        <w:t>Informaçõe</w:t>
      </w:r>
      <w:r w:rsidR="00EA4AFD" w:rsidRPr="00EA4AFD">
        <w:rPr>
          <w:rStyle w:val="StrongEmphasis"/>
          <w:rFonts w:ascii="Verdana" w:eastAsia="HelveticaNeue-Condensed" w:hAnsi="Verdana" w:cs="HelveticaNeue-Condensed"/>
          <w:color w:val="0000FF"/>
        </w:rPr>
        <w:t>s sobre o Desempenho do Trabalho</w:t>
      </w:r>
    </w:p>
    <w:p w:rsidR="00EA4AFD" w:rsidRDefault="00EA4AFD" w:rsidP="00EA4AFD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</w:pPr>
    </w:p>
    <w:p w:rsidR="00AD732D" w:rsidRPr="00EA4AFD" w:rsidRDefault="002E6D2D" w:rsidP="00EA4AFD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</w:pPr>
      <w:r w:rsidRPr="00EA4AFD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Informações sobre o desempenho do trabalho incluem informações sobre o progresso do projeto, tais como quais entregas foram iniciadas, o seu progresso, quais entregas foram concluídas, e quais foram aceitas.</w:t>
      </w:r>
    </w:p>
    <w:p w:rsidR="00EA4AFD" w:rsidRPr="00125B92" w:rsidRDefault="00EA4AFD" w:rsidP="00EA4AFD">
      <w:pPr>
        <w:pStyle w:val="Standard"/>
        <w:shd w:val="clear" w:color="auto" w:fill="FFFFFF"/>
        <w:rPr>
          <w:rFonts w:ascii="Verdana" w:hAnsi="Verdana"/>
        </w:rPr>
      </w:pPr>
    </w:p>
    <w:p w:rsidR="00EA4AFD" w:rsidRPr="00EA4AFD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EA4AFD">
        <w:rPr>
          <w:rStyle w:val="StrongEmphasis"/>
          <w:rFonts w:ascii="Verdana" w:eastAsia="HelveticaNeue-Condensed" w:hAnsi="Verdana" w:cs="HelveticaNeue-Condensed"/>
          <w:color w:val="0000FF"/>
        </w:rPr>
        <w:t>Atualiza</w:t>
      </w:r>
      <w:r w:rsidR="00EA4AFD" w:rsidRPr="00EA4AFD">
        <w:rPr>
          <w:rStyle w:val="StrongEmphasis"/>
          <w:rFonts w:ascii="Verdana" w:eastAsia="HelveticaNeue-Condensed" w:hAnsi="Verdana" w:cs="HelveticaNeue-Condensed"/>
          <w:color w:val="0000FF"/>
        </w:rPr>
        <w:t>ções nos Documentos do Projeto</w:t>
      </w:r>
    </w:p>
    <w:p w:rsidR="00EA4AFD" w:rsidRDefault="00EA4AFD" w:rsidP="00EA4AFD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color w:val="000000"/>
        </w:rPr>
      </w:pPr>
    </w:p>
    <w:p w:rsidR="00AD732D" w:rsidRPr="00EA4AFD" w:rsidRDefault="002E6D2D" w:rsidP="00EA4AFD">
      <w:pPr>
        <w:pStyle w:val="Standard"/>
        <w:shd w:val="clear" w:color="auto" w:fill="F2F2F2" w:themeFill="background1" w:themeFillShade="F2"/>
        <w:rPr>
          <w:rFonts w:ascii="Verdana" w:hAnsi="Verdana"/>
          <w:sz w:val="22"/>
          <w:szCs w:val="22"/>
        </w:rPr>
      </w:pPr>
      <w:r w:rsidRPr="00EA4AFD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Os documentos do projeto que podem ser atualizados como resultado do processo Validar o escopo incluem quaisquer documentos que definam o produto ou relatem o progresso da conclusão do produto. Os documentos verificados do projeto podem exigir a aprovação do cliente ou do patrocinador, na forma de assinaturas ou aceitações formais.</w:t>
      </w:r>
    </w:p>
    <w:p w:rsidR="00125B92" w:rsidRDefault="00125B92" w:rsidP="005B71FD">
      <w:pPr>
        <w:pStyle w:val="Standard"/>
        <w:rPr>
          <w:rStyle w:val="StrongEmphasis"/>
          <w:rFonts w:ascii="Verdana" w:hAnsi="Verdana"/>
          <w:color w:val="000000"/>
        </w:rPr>
      </w:pPr>
    </w:p>
    <w:p w:rsidR="00125B92" w:rsidRPr="00EB7CF6" w:rsidRDefault="00125B92" w:rsidP="00125B92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125B92" w:rsidRDefault="00125B92" w:rsidP="005B71FD">
      <w:pPr>
        <w:pStyle w:val="Standard"/>
        <w:rPr>
          <w:rStyle w:val="StrongEmphasis"/>
          <w:rFonts w:ascii="Verdana" w:hAnsi="Verdana"/>
          <w:color w:val="000000"/>
        </w:rPr>
      </w:pPr>
    </w:p>
    <w:p w:rsidR="006E253C" w:rsidRDefault="006E253C" w:rsidP="005B71FD">
      <w:pPr>
        <w:pStyle w:val="Standard"/>
        <w:rPr>
          <w:rStyle w:val="StrongEmphasis"/>
          <w:rFonts w:ascii="Verdana" w:hAnsi="Verdana"/>
          <w:color w:val="000000"/>
        </w:rPr>
      </w:pPr>
    </w:p>
    <w:p w:rsidR="00AD732D" w:rsidRPr="00125B92" w:rsidRDefault="002E6D2D" w:rsidP="005B71FD">
      <w:pPr>
        <w:pStyle w:val="Standard"/>
        <w:rPr>
          <w:rFonts w:ascii="Verdana" w:eastAsia="Calibri" w:hAnsi="Verdana" w:cs="Arial"/>
        </w:rPr>
      </w:pPr>
      <w:r w:rsidRPr="00125B92">
        <w:rPr>
          <w:rStyle w:val="StrongEmphasis"/>
          <w:rFonts w:ascii="Verdana" w:hAnsi="Verdana"/>
        </w:rPr>
        <w:t>3.6. Controlar o escopo</w:t>
      </w:r>
    </w:p>
    <w:p w:rsidR="00125B92" w:rsidRPr="00125B92" w:rsidRDefault="00125B92" w:rsidP="005B71FD">
      <w:pPr>
        <w:pStyle w:val="Standard"/>
        <w:rPr>
          <w:rStyle w:val="StrongEmphasis"/>
          <w:rFonts w:ascii="Verdana" w:eastAsia="HelveticaNeue-Condensed" w:hAnsi="Verdana" w:cs="HelveticaNeue-Condensed"/>
          <w:b w:val="0"/>
          <w:bCs w:val="0"/>
        </w:rPr>
      </w:pPr>
    </w:p>
    <w:p w:rsidR="006559D0" w:rsidRDefault="002E6D2D" w:rsidP="006559D0">
      <w:pPr>
        <w:pStyle w:val="Standard"/>
        <w:rPr>
          <w:rFonts w:ascii="Verdana" w:eastAsia="HelveticaNeue-Condensed" w:hAnsi="Verdana" w:cs="HelveticaNeue-Condensed"/>
        </w:rPr>
      </w:pPr>
      <w:r w:rsidRPr="005B71FD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 xml:space="preserve">O processo 5.6 do Guia PMBOK </w:t>
      </w:r>
      <w:r w:rsidRPr="006559D0">
        <w:rPr>
          <w:rStyle w:val="StrongEmphasis"/>
          <w:rFonts w:ascii="Verdana" w:eastAsia="HelveticaNeue-Condensed" w:hAnsi="Verdana" w:cs="HelveticaNeue-Condensed"/>
          <w:b w:val="0"/>
          <w:bCs w:val="0"/>
          <w:i/>
          <w:iCs/>
          <w:color w:val="000000"/>
        </w:rPr>
        <w:t>Controlar o escopo</w:t>
      </w:r>
      <w:r w:rsidRPr="005B71FD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 xml:space="preserve"> é o processo de monitoramento do progresso do escopo do projeto e do escopo do </w:t>
      </w:r>
      <w:r w:rsidRPr="005B71FD">
        <w:rPr>
          <w:rFonts w:ascii="Verdana" w:eastAsia="HelveticaNeue-Condensed" w:hAnsi="Verdana" w:cs="HelveticaNeue-Condensed"/>
        </w:rPr>
        <w:t xml:space="preserve">produto e gerenciamento das mudanças feitas na linha de base do escopo. </w:t>
      </w:r>
    </w:p>
    <w:p w:rsidR="006559D0" w:rsidRDefault="006559D0" w:rsidP="006559D0">
      <w:pPr>
        <w:pStyle w:val="Standard"/>
        <w:rPr>
          <w:rFonts w:ascii="Verdana" w:eastAsia="HelveticaNeue-Condensed" w:hAnsi="Verdana" w:cs="HelveticaNeue-Condensed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2634"/>
      </w:tblGrid>
      <w:tr w:rsidR="006559D0" w:rsidTr="006559D0">
        <w:trPr>
          <w:trHeight w:val="878"/>
        </w:trPr>
        <w:tc>
          <w:tcPr>
            <w:tcW w:w="12634" w:type="dxa"/>
            <w:shd w:val="clear" w:color="auto" w:fill="DEEAF6" w:themeFill="accent1" w:themeFillTint="33"/>
            <w:vAlign w:val="center"/>
          </w:tcPr>
          <w:p w:rsidR="006559D0" w:rsidRPr="006559D0" w:rsidRDefault="006559D0" w:rsidP="006559D0">
            <w:pPr>
              <w:pStyle w:val="Standard"/>
              <w:rPr>
                <w:rFonts w:ascii="Verdana" w:eastAsia="Calibri" w:hAnsi="Verdana" w:cs="Arial"/>
              </w:rPr>
            </w:pPr>
            <w:r w:rsidRPr="005B71FD">
              <w:rPr>
                <w:rFonts w:ascii="Verdana" w:eastAsia="HelveticaNeue-Condensed" w:hAnsi="Verdana" w:cs="HelveticaNeue-Condensed"/>
              </w:rPr>
              <w:t xml:space="preserve">O principal benefício deste processo é permitir que a linha de base do escopo </w:t>
            </w:r>
            <w:proofErr w:type="gramStart"/>
            <w:r w:rsidRPr="005B71FD">
              <w:rPr>
                <w:rFonts w:ascii="Verdana" w:eastAsia="HelveticaNeue-Condensed" w:hAnsi="Verdana" w:cs="HelveticaNeue-Condensed"/>
              </w:rPr>
              <w:t>seja</w:t>
            </w:r>
            <w:proofErr w:type="gramEnd"/>
            <w:r w:rsidRPr="005B71FD">
              <w:rPr>
                <w:rFonts w:ascii="Verdana" w:eastAsia="HelveticaNeue-Condensed" w:hAnsi="Verdana" w:cs="HelveticaNeue-Condensed"/>
              </w:rPr>
              <w:t xml:space="preserve"> mant</w:t>
            </w:r>
            <w:r>
              <w:rPr>
                <w:rFonts w:ascii="Verdana" w:eastAsia="HelveticaNeue-Condensed" w:hAnsi="Verdana" w:cs="HelveticaNeue-Condensed"/>
              </w:rPr>
              <w:t>ida ao longo de todo o projeto.</w:t>
            </w:r>
          </w:p>
        </w:tc>
      </w:tr>
    </w:tbl>
    <w:p w:rsidR="00AD732D" w:rsidRDefault="00AD732D" w:rsidP="005B71FD">
      <w:pPr>
        <w:pStyle w:val="Standard"/>
        <w:rPr>
          <w:rFonts w:ascii="Verdana" w:eastAsia="HelveticaNeue-Condensed" w:hAnsi="Verdana" w:cs="HelveticaNeue-Condensed"/>
        </w:rPr>
      </w:pPr>
    </w:p>
    <w:p w:rsidR="00993F5C" w:rsidRPr="005B71FD" w:rsidRDefault="00993F5C" w:rsidP="00993F5C">
      <w:pPr>
        <w:pStyle w:val="Standard"/>
        <w:shd w:val="clear" w:color="auto" w:fill="FFFFFF"/>
        <w:rPr>
          <w:rFonts w:ascii="Verdana" w:eastAsia="Calibri" w:hAnsi="Verdana" w:cs="Arial"/>
          <w:color w:val="FF0000"/>
        </w:rPr>
      </w:pPr>
      <w:r w:rsidRPr="005B71FD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 xml:space="preserve">As entradas, ferramentas e técnicas, e saídas desse processo </w:t>
      </w:r>
      <w:r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 xml:space="preserve">estão na imagem a seguir, que </w:t>
      </w:r>
      <w:r w:rsidRPr="005B71FD">
        <w:rPr>
          <w:rStyle w:val="StrongEmphasis"/>
          <w:rFonts w:ascii="Verdana" w:eastAsia="HelveticaNeue-Condensed" w:hAnsi="Verdana" w:cs="HelveticaNeue-Condensed"/>
          <w:b w:val="0"/>
          <w:bCs w:val="0"/>
          <w:color w:val="000000"/>
        </w:rPr>
        <w:t>retrata o diagrama de fluxo de dados dos processos.</w:t>
      </w:r>
    </w:p>
    <w:p w:rsidR="00993F5C" w:rsidRPr="005B71FD" w:rsidRDefault="00993F5C" w:rsidP="005B71FD">
      <w:pPr>
        <w:pStyle w:val="Standard"/>
        <w:rPr>
          <w:rFonts w:ascii="Verdana" w:eastAsia="HelveticaNeue-Condensed" w:hAnsi="Verdana" w:cs="HelveticaNeue-Condensed"/>
        </w:rPr>
      </w:pPr>
    </w:p>
    <w:p w:rsidR="00993F5C" w:rsidRPr="00B3310B" w:rsidRDefault="00993F5C" w:rsidP="00993F5C">
      <w:pPr>
        <w:pStyle w:val="Textbody"/>
        <w:shd w:val="clear" w:color="auto" w:fill="FFFFFF"/>
        <w:spacing w:after="0"/>
        <w:rPr>
          <w:rFonts w:ascii="Verdana" w:eastAsia="Calibri" w:hAnsi="Verdana" w:cs="Arial"/>
          <w:color w:val="FF0000"/>
          <w:sz w:val="20"/>
          <w:szCs w:val="20"/>
        </w:rPr>
      </w:pPr>
      <w:r w:rsidRPr="00B3310B">
        <w:rPr>
          <w:rStyle w:val="StrongEmphasis"/>
          <w:rFonts w:ascii="Verdana" w:eastAsia="HelveticaNeue-Condensed" w:hAnsi="Verdana"/>
          <w:bCs w:val="0"/>
          <w:color w:val="FF0000"/>
          <w:sz w:val="20"/>
          <w:szCs w:val="20"/>
        </w:rPr>
        <w:t>Ilustração</w:t>
      </w:r>
      <w:r w:rsidRPr="00B3310B">
        <w:rPr>
          <w:rStyle w:val="StrongEmphasis"/>
          <w:rFonts w:ascii="Verdana" w:eastAsia="HelveticaNeue-Condensed" w:hAnsi="Verdana"/>
          <w:b w:val="0"/>
          <w:bCs w:val="0"/>
          <w:color w:val="FF0000"/>
          <w:sz w:val="20"/>
          <w:szCs w:val="20"/>
        </w:rPr>
        <w:t xml:space="preserve">: </w:t>
      </w:r>
      <w:r>
        <w:rPr>
          <w:rStyle w:val="StrongEmphasis"/>
          <w:rFonts w:ascii="Verdana" w:eastAsia="HelveticaNeue-Condensed" w:hAnsi="Verdana"/>
          <w:b w:val="0"/>
          <w:bCs w:val="0"/>
          <w:color w:val="FF0000"/>
          <w:sz w:val="20"/>
          <w:szCs w:val="20"/>
        </w:rPr>
        <w:t>refazer imagem</w:t>
      </w:r>
    </w:p>
    <w:p w:rsidR="006E253C" w:rsidRPr="005B71FD" w:rsidRDefault="006E253C" w:rsidP="005B71FD">
      <w:pPr>
        <w:pStyle w:val="Textbody"/>
        <w:shd w:val="clear" w:color="auto" w:fill="FFFFFF"/>
        <w:spacing w:after="0"/>
        <w:rPr>
          <w:rFonts w:ascii="Verdana" w:eastAsia="Calibri" w:hAnsi="Verdana" w:cs="Arial"/>
          <w:color w:val="000000"/>
        </w:rPr>
      </w:pPr>
    </w:p>
    <w:p w:rsidR="006E253C" w:rsidRDefault="002E6D2D" w:rsidP="006E253C">
      <w:pPr>
        <w:pStyle w:val="Standard"/>
        <w:shd w:val="clear" w:color="auto" w:fill="FFFFFF"/>
        <w:jc w:val="center"/>
        <w:rPr>
          <w:rStyle w:val="StrongEmphasis"/>
          <w:rFonts w:ascii="Verdana" w:hAnsi="Verdana" w:cs="HelveticaNeue-Condensed"/>
          <w:i/>
          <w:iCs/>
          <w:color w:val="000000"/>
        </w:rPr>
      </w:pPr>
      <w:r w:rsidRPr="005B71FD">
        <w:rPr>
          <w:rFonts w:ascii="Verdana" w:eastAsia="Calibri" w:hAnsi="Verdana" w:cs="Arial"/>
          <w:noProof/>
          <w:color w:val="FF0000"/>
          <w:lang w:eastAsia="pt-BR" w:bidi="ar-SA"/>
        </w:rPr>
        <w:drawing>
          <wp:inline distT="0" distB="0" distL="0" distR="0">
            <wp:extent cx="6994725" cy="2495550"/>
            <wp:effectExtent l="0" t="0" r="0" b="0"/>
            <wp:docPr id="11" name="figura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927" cy="24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53C" w:rsidRDefault="006E253C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  <w:color w:val="000000"/>
        </w:rPr>
      </w:pPr>
    </w:p>
    <w:p w:rsidR="006E253C" w:rsidRPr="00EB7CF6" w:rsidRDefault="006E253C" w:rsidP="006E253C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6E253C" w:rsidRDefault="006E253C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  <w:color w:val="000000"/>
        </w:rPr>
      </w:pPr>
    </w:p>
    <w:p w:rsidR="000C4DFC" w:rsidRPr="00735E03" w:rsidRDefault="000C4DFC" w:rsidP="000C4DFC">
      <w:pPr>
        <w:pStyle w:val="Standard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735E03">
        <w:rPr>
          <w:rFonts w:ascii="Verdana" w:hAnsi="Verdana"/>
          <w:b/>
          <w:bCs/>
          <w:color w:val="FF0000"/>
          <w:sz w:val="20"/>
          <w:szCs w:val="20"/>
        </w:rPr>
        <w:t>Programação</w:t>
      </w:r>
      <w:r w:rsidRPr="00735E03">
        <w:rPr>
          <w:rFonts w:ascii="Verdana" w:hAnsi="Verdana"/>
          <w:color w:val="FF0000"/>
          <w:sz w:val="20"/>
          <w:szCs w:val="20"/>
        </w:rPr>
        <w:t xml:space="preserve">: ao clicar sobre os </w:t>
      </w:r>
      <w:r w:rsidRPr="00735E03">
        <w:rPr>
          <w:rFonts w:ascii="Verdana" w:hAnsi="Verdana"/>
          <w:i/>
          <w:iCs/>
          <w:color w:val="FF0000"/>
          <w:sz w:val="20"/>
          <w:szCs w:val="20"/>
        </w:rPr>
        <w:t>links</w:t>
      </w:r>
      <w:r w:rsidRPr="00735E03">
        <w:rPr>
          <w:rFonts w:ascii="Verdana" w:hAnsi="Verdana"/>
          <w:color w:val="FF0000"/>
          <w:sz w:val="20"/>
          <w:szCs w:val="20"/>
        </w:rPr>
        <w:t>, os respectivos textos deverão</w:t>
      </w:r>
      <w:r>
        <w:rPr>
          <w:rFonts w:ascii="Verdana" w:hAnsi="Verdana"/>
          <w:color w:val="FF0000"/>
          <w:sz w:val="20"/>
          <w:szCs w:val="20"/>
        </w:rPr>
        <w:t xml:space="preserve"> aparecer e permanecer na tela.</w:t>
      </w:r>
    </w:p>
    <w:p w:rsidR="006E253C" w:rsidRPr="006E253C" w:rsidRDefault="006E253C" w:rsidP="005B71FD">
      <w:pPr>
        <w:pStyle w:val="Standard"/>
        <w:shd w:val="clear" w:color="auto" w:fill="FFFFFF"/>
        <w:rPr>
          <w:rStyle w:val="StrongEmphasis"/>
          <w:rFonts w:ascii="Verdana" w:hAnsi="Verdana" w:cs="HelveticaNeue-Condensed"/>
          <w:color w:val="000000"/>
        </w:rPr>
      </w:pPr>
    </w:p>
    <w:p w:rsidR="00AD732D" w:rsidRPr="006E253C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  <w:color w:val="000000"/>
        </w:rPr>
      </w:pPr>
      <w:r>
        <w:rPr>
          <w:rStyle w:val="StrongEmphasis"/>
          <w:rFonts w:ascii="Verdana" w:hAnsi="Verdana" w:cs="HelveticaNeue-Condensed"/>
          <w:color w:val="000000"/>
        </w:rPr>
        <w:t>3.6.1</w:t>
      </w:r>
      <w:r w:rsidR="002E6D2D" w:rsidRPr="006E253C">
        <w:rPr>
          <w:rStyle w:val="StrongEmphasis"/>
          <w:rFonts w:ascii="Verdana" w:hAnsi="Verdana" w:cs="HelveticaNeue-Condensed"/>
          <w:color w:val="000000"/>
        </w:rPr>
        <w:t xml:space="preserve"> Controlar o escopo</w:t>
      </w:r>
      <w:r w:rsidR="002E6D2D" w:rsidRPr="006E253C">
        <w:rPr>
          <w:rStyle w:val="StrongEmphasis"/>
          <w:rFonts w:ascii="Verdana" w:eastAsia="HelveticaNeue-BoldCond" w:hAnsi="Verdana" w:cs="HelveticaNeue-BoldCond"/>
          <w:color w:val="000000"/>
        </w:rPr>
        <w:t>: entradas</w:t>
      </w:r>
    </w:p>
    <w:p w:rsidR="006E253C" w:rsidRPr="006E253C" w:rsidRDefault="006E253C" w:rsidP="005B71FD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0C4DFC" w:rsidRPr="000C4DFC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0C4DFC">
        <w:rPr>
          <w:rStyle w:val="StrongEmphasis"/>
          <w:rFonts w:ascii="Verdana" w:eastAsia="Calibri" w:hAnsi="Verdana" w:cs="Arial"/>
          <w:color w:val="0000FF"/>
        </w:rPr>
        <w:t>Pl</w:t>
      </w:r>
      <w:r w:rsidR="000C4DFC" w:rsidRPr="000C4DFC">
        <w:rPr>
          <w:rStyle w:val="StrongEmphasis"/>
          <w:rFonts w:ascii="Verdana" w:eastAsia="Calibri" w:hAnsi="Verdana" w:cs="Arial"/>
          <w:color w:val="0000FF"/>
        </w:rPr>
        <w:t>ano de Gerenciamento do Projeto</w:t>
      </w:r>
    </w:p>
    <w:p w:rsidR="000C4DFC" w:rsidRDefault="000C4DFC" w:rsidP="000C4DFC">
      <w:pPr>
        <w:pStyle w:val="Standard"/>
        <w:shd w:val="clear" w:color="auto" w:fill="FFFFFF"/>
        <w:rPr>
          <w:rStyle w:val="StrongEmphasis"/>
          <w:rFonts w:ascii="Verdana" w:eastAsia="Calibri" w:hAnsi="Verdana" w:cs="Arial"/>
        </w:rPr>
      </w:pPr>
    </w:p>
    <w:p w:rsidR="00AD732D" w:rsidRPr="000C4DFC" w:rsidRDefault="002E6D2D" w:rsidP="000C4DFC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</w:pPr>
      <w:r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O plano de gerenciamento do projeto contém o plano de gerenciamento do escopo e a linha de base do mesmo.</w:t>
      </w:r>
    </w:p>
    <w:p w:rsidR="000C4DFC" w:rsidRPr="006E253C" w:rsidRDefault="000C4DFC" w:rsidP="000C4DFC">
      <w:pPr>
        <w:pStyle w:val="Standard"/>
        <w:shd w:val="clear" w:color="auto" w:fill="FFFFFF"/>
        <w:rPr>
          <w:rFonts w:ascii="Verdana" w:hAnsi="Verdana"/>
        </w:rPr>
      </w:pPr>
    </w:p>
    <w:p w:rsidR="000C4DFC" w:rsidRPr="000C4DFC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  <w:color w:val="0000FF"/>
        </w:rPr>
      </w:pPr>
      <w:r w:rsidRPr="000C4DFC">
        <w:rPr>
          <w:rStyle w:val="StrongEmphasis"/>
          <w:rFonts w:ascii="Verdana" w:eastAsia="HelveticaNeue-Condensed" w:hAnsi="Verdana" w:cs="HelveticaNeue-Condensed"/>
          <w:color w:val="0000FF"/>
        </w:rPr>
        <w:t>Documentação dos requisitos</w:t>
      </w:r>
    </w:p>
    <w:p w:rsidR="000C4DFC" w:rsidRDefault="000C4DFC" w:rsidP="000C4DFC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</w:rPr>
      </w:pPr>
    </w:p>
    <w:p w:rsidR="00AD732D" w:rsidRPr="000C4DFC" w:rsidRDefault="002E6D2D" w:rsidP="000C4DFC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</w:pPr>
      <w:r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Lista de todos os requisitos do projeto, do produto, técnicos e outros tipos de requisitos do projeto ou produto, juntamente com os seus respectivos critérios de aceitação.</w:t>
      </w:r>
    </w:p>
    <w:p w:rsidR="000C4DFC" w:rsidRPr="006E253C" w:rsidRDefault="000C4DFC" w:rsidP="000C4DFC">
      <w:pPr>
        <w:pStyle w:val="Standard"/>
        <w:shd w:val="clear" w:color="auto" w:fill="FFFFFF"/>
        <w:rPr>
          <w:rFonts w:ascii="Verdana" w:hAnsi="Verdana"/>
        </w:rPr>
      </w:pPr>
    </w:p>
    <w:p w:rsidR="000C4DFC" w:rsidRPr="000C4DFC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FF"/>
        </w:rPr>
      </w:pPr>
      <w:r w:rsidRPr="000C4DFC">
        <w:rPr>
          <w:rStyle w:val="StrongEmphasis"/>
          <w:rFonts w:ascii="Verdana" w:eastAsia="HelveticaNeue-Condensed" w:hAnsi="Verdana" w:cs="HelveticaNeue-Condensed"/>
          <w:color w:val="0000FF"/>
        </w:rPr>
        <w:t>Matriz de rastreabilidade dos Requisitos</w:t>
      </w:r>
    </w:p>
    <w:p w:rsidR="000C4DFC" w:rsidRDefault="000C4DFC" w:rsidP="000C4DFC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</w:rPr>
      </w:pPr>
    </w:p>
    <w:p w:rsidR="00AD732D" w:rsidRPr="000C4DFC" w:rsidRDefault="002E6D2D" w:rsidP="000C4DFC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</w:pPr>
      <w:r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A matriz de rastreabilidade de requisitos liga os requisitos às suas origens e os rastreia durante </w:t>
      </w:r>
      <w:r w:rsidR="000C4DFC"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todo o ciclo de vida do projeto.</w:t>
      </w:r>
    </w:p>
    <w:p w:rsidR="000C4DFC" w:rsidRPr="006E253C" w:rsidRDefault="000C4DFC" w:rsidP="000C4DFC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0C4DFC" w:rsidRPr="000C4DFC" w:rsidRDefault="002E6D2D" w:rsidP="009E6331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FF"/>
        </w:rPr>
      </w:pPr>
      <w:r w:rsidRPr="000C4DFC">
        <w:rPr>
          <w:rStyle w:val="StrongEmphasis"/>
          <w:rFonts w:ascii="Verdana" w:eastAsia="HelveticaNeue-Condensed" w:hAnsi="Verdana" w:cs="HelveticaNeue-Condensed"/>
          <w:color w:val="0000FF"/>
        </w:rPr>
        <w:t>Dados de Desempenho do Trabalho</w:t>
      </w:r>
    </w:p>
    <w:p w:rsidR="000C4DFC" w:rsidRDefault="000C4DFC" w:rsidP="000C4DFC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</w:rPr>
      </w:pPr>
    </w:p>
    <w:p w:rsidR="00AD732D" w:rsidRPr="000C4DFC" w:rsidRDefault="002E6D2D" w:rsidP="000C4DFC">
      <w:pPr>
        <w:pStyle w:val="Standard"/>
        <w:shd w:val="clear" w:color="auto" w:fill="F2F2F2" w:themeFill="background1" w:themeFillShade="F2"/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</w:pPr>
      <w:r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Os dados de desempenho do trabalho podem incluir o grau de conformidade com os requisitos, o número de </w:t>
      </w:r>
      <w:r w:rsidR="000C4DFC"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não</w:t>
      </w:r>
      <w:r w:rsidR="00232F85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 </w:t>
      </w:r>
      <w:r w:rsidR="000C4DFC"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conformidades</w:t>
      </w:r>
      <w:r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, a gravidade das não</w:t>
      </w:r>
      <w:r w:rsidR="00232F85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 xml:space="preserve"> </w:t>
      </w:r>
      <w:r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conformidades ou o número dos ciclos de validação executados em um período.</w:t>
      </w:r>
    </w:p>
    <w:p w:rsidR="000C4DFC" w:rsidRPr="006E253C" w:rsidRDefault="000C4DFC" w:rsidP="000C4DFC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0C4DFC" w:rsidRPr="000C4DFC" w:rsidRDefault="002E6D2D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eastAsia="Calibri" w:hAnsi="Verdana" w:cs="Arial"/>
          <w:b w:val="0"/>
          <w:bCs w:val="0"/>
          <w:color w:val="0000FF"/>
        </w:rPr>
      </w:pPr>
      <w:r w:rsidRPr="000C4DFC">
        <w:rPr>
          <w:rStyle w:val="StrongEmphasis"/>
          <w:rFonts w:ascii="Verdana" w:eastAsia="HelveticaNeue-Condensed" w:hAnsi="Verdana" w:cs="HelveticaNeue-Condensed"/>
          <w:color w:val="0000FF"/>
        </w:rPr>
        <w:t>Ativos dos Processos</w:t>
      </w:r>
      <w:r w:rsidRPr="000C4DFC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 xml:space="preserve"> </w:t>
      </w:r>
      <w:r w:rsidRPr="000C4DFC">
        <w:rPr>
          <w:rStyle w:val="StrongEmphasis"/>
          <w:rFonts w:ascii="Verdana" w:eastAsia="HelveticaNeue-Condensed" w:hAnsi="Verdana" w:cs="HelveticaNeue-Condensed"/>
          <w:color w:val="0000FF"/>
        </w:rPr>
        <w:t>Organizacionais</w:t>
      </w:r>
    </w:p>
    <w:p w:rsidR="000C4DFC" w:rsidRDefault="000C4DFC" w:rsidP="000C4DFC">
      <w:pPr>
        <w:pStyle w:val="Standard"/>
        <w:shd w:val="clear" w:color="auto" w:fill="FFFFFF"/>
        <w:rPr>
          <w:rStyle w:val="StrongEmphasis"/>
          <w:rFonts w:ascii="Verdana" w:eastAsia="HelveticaNeue-Condensed" w:hAnsi="Verdana" w:cs="HelveticaNeue-Condensed"/>
          <w:b w:val="0"/>
          <w:bCs w:val="0"/>
        </w:rPr>
      </w:pPr>
    </w:p>
    <w:p w:rsidR="00AD732D" w:rsidRPr="000C4DFC" w:rsidRDefault="002E6D2D" w:rsidP="000C4DFC">
      <w:pPr>
        <w:pStyle w:val="Standard"/>
        <w:shd w:val="clear" w:color="auto" w:fill="F2F2F2" w:themeFill="background1" w:themeFillShade="F2"/>
        <w:rPr>
          <w:rStyle w:val="StrongEmphasis"/>
          <w:rFonts w:ascii="Verdana" w:eastAsia="Calibri" w:hAnsi="Verdana" w:cs="Arial"/>
          <w:b w:val="0"/>
          <w:bCs w:val="0"/>
          <w:sz w:val="22"/>
          <w:szCs w:val="22"/>
        </w:rPr>
      </w:pPr>
      <w:r w:rsidRPr="000C4DFC">
        <w:rPr>
          <w:rStyle w:val="StrongEmphasis"/>
          <w:rFonts w:ascii="Verdana" w:eastAsia="HelveticaNeue-Condensed" w:hAnsi="Verdana" w:cs="HelveticaNeue-Condensed"/>
          <w:b w:val="0"/>
          <w:bCs w:val="0"/>
          <w:sz w:val="22"/>
          <w:szCs w:val="22"/>
        </w:rPr>
        <w:t>Os ativos de processos organizacionais podem influenciar como o escopo é definido.</w:t>
      </w:r>
    </w:p>
    <w:p w:rsidR="006E253C" w:rsidRDefault="006E253C" w:rsidP="006E253C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6E253C" w:rsidRPr="00EB7CF6" w:rsidRDefault="006E253C" w:rsidP="006E253C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6E253C" w:rsidRDefault="006E253C" w:rsidP="006E253C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6E253C" w:rsidRPr="006E253C" w:rsidRDefault="006E253C" w:rsidP="006E253C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AD732D" w:rsidRDefault="00232F85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</w:rPr>
      </w:pPr>
      <w:r>
        <w:rPr>
          <w:rStyle w:val="StrongEmphasis"/>
          <w:rFonts w:ascii="Verdana" w:hAnsi="Verdana" w:cs="HelveticaNeue-Condensed"/>
        </w:rPr>
        <w:t>3.6.2</w:t>
      </w:r>
      <w:r w:rsidR="002E6D2D" w:rsidRPr="006E253C">
        <w:rPr>
          <w:rStyle w:val="StrongEmphasis"/>
          <w:rFonts w:ascii="Verdana" w:hAnsi="Verdana" w:cs="HelveticaNeue-Condensed"/>
        </w:rPr>
        <w:t xml:space="preserve"> Controlar o escopo</w:t>
      </w:r>
      <w:r w:rsidR="002E6D2D" w:rsidRPr="006E253C">
        <w:rPr>
          <w:rStyle w:val="StrongEmphasis"/>
          <w:rFonts w:ascii="Verdana" w:eastAsia="HelveticaNeue-BoldCond" w:hAnsi="Verdana" w:cs="HelveticaNeue-BoldCond"/>
        </w:rPr>
        <w:t>: ferramentas e Técnicas</w:t>
      </w:r>
    </w:p>
    <w:p w:rsidR="006E253C" w:rsidRPr="006E253C" w:rsidRDefault="006E253C" w:rsidP="005B71FD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AD732D" w:rsidRPr="006E253C" w:rsidRDefault="006E253C" w:rsidP="005B71FD">
      <w:pPr>
        <w:pStyle w:val="Standard"/>
        <w:numPr>
          <w:ilvl w:val="0"/>
          <w:numId w:val="7"/>
        </w:numPr>
        <w:shd w:val="clear" w:color="auto" w:fill="FFFFFF"/>
        <w:rPr>
          <w:rStyle w:val="StrongEmphasis"/>
          <w:rFonts w:ascii="Verdana" w:hAnsi="Verdana"/>
          <w:b w:val="0"/>
          <w:bCs w:val="0"/>
        </w:rPr>
      </w:pPr>
      <w:r w:rsidRPr="006E253C">
        <w:rPr>
          <w:rStyle w:val="StrongEmphasis"/>
          <w:rFonts w:ascii="Verdana" w:eastAsia="HelveticaNeue-Condensed" w:hAnsi="Verdana" w:cs="HelveticaNeue-Condensed"/>
        </w:rPr>
        <w:t>Análise</w:t>
      </w:r>
      <w:r w:rsidR="002E6D2D" w:rsidRPr="006E253C">
        <w:rPr>
          <w:rStyle w:val="StrongEmphasis"/>
          <w:rFonts w:ascii="Verdana" w:eastAsia="HelveticaNeue-Condensed" w:hAnsi="Verdana" w:cs="HelveticaNeue-Condensed"/>
        </w:rPr>
        <w:t xml:space="preserve"> de Variação:</w:t>
      </w:r>
      <w:r w:rsidR="002E6D2D" w:rsidRPr="006E253C">
        <w:rPr>
          <w:rStyle w:val="StrongEmphasis"/>
          <w:rFonts w:ascii="Verdana" w:eastAsia="HelveticaNeue-Condensed" w:hAnsi="Verdana" w:cs="HelveticaNeue-Condensed"/>
          <w:b w:val="0"/>
          <w:bCs w:val="0"/>
        </w:rPr>
        <w:t xml:space="preserve"> A análise de variação é uma técnica para determinar a causa e o grau de diferença entre a linha de base e o desempenho real. Medições do desempenho do projeto são usadas para avaliar a magnitude de variação a partir da linha de base do escopo.</w:t>
      </w:r>
    </w:p>
    <w:p w:rsidR="006E253C" w:rsidRPr="006E253C" w:rsidRDefault="006E253C" w:rsidP="006E253C">
      <w:pPr>
        <w:pStyle w:val="Standard"/>
        <w:shd w:val="clear" w:color="auto" w:fill="FFFFFF"/>
        <w:rPr>
          <w:rFonts w:ascii="Verdana" w:hAnsi="Verdana"/>
        </w:rPr>
      </w:pPr>
    </w:p>
    <w:p w:rsidR="00AD732D" w:rsidRDefault="002E6D2D" w:rsidP="005B71FD">
      <w:pPr>
        <w:pStyle w:val="Standard"/>
        <w:shd w:val="clear" w:color="auto" w:fill="FFFFFF"/>
        <w:rPr>
          <w:rStyle w:val="StrongEmphasis"/>
          <w:rFonts w:ascii="Verdana" w:eastAsia="HelveticaNeue-BoldCond" w:hAnsi="Verdana" w:cs="HelveticaNeue-BoldCond"/>
        </w:rPr>
      </w:pPr>
      <w:r w:rsidRPr="006E253C">
        <w:rPr>
          <w:rStyle w:val="StrongEmphasis"/>
          <w:rFonts w:ascii="Verdana" w:hAnsi="Verdana" w:cs="HelveticaNeue-Condensed"/>
        </w:rPr>
        <w:t>3.6.3. Controlar o escopo</w:t>
      </w:r>
      <w:r w:rsidRPr="006E253C">
        <w:rPr>
          <w:rStyle w:val="StrongEmphasis"/>
          <w:rFonts w:ascii="Verdana" w:eastAsia="HelveticaNeue-BoldCond" w:hAnsi="Verdana" w:cs="HelveticaNeue-BoldCond"/>
        </w:rPr>
        <w:t>: Saídas</w:t>
      </w:r>
    </w:p>
    <w:p w:rsidR="006E253C" w:rsidRPr="006E253C" w:rsidRDefault="006E253C" w:rsidP="005B71FD">
      <w:pPr>
        <w:pStyle w:val="Standard"/>
        <w:shd w:val="clear" w:color="auto" w:fill="FFFFFF"/>
        <w:rPr>
          <w:rFonts w:ascii="Verdana" w:eastAsia="Calibri" w:hAnsi="Verdana" w:cs="Arial"/>
        </w:rPr>
      </w:pPr>
    </w:p>
    <w:p w:rsidR="00AD732D" w:rsidRPr="00A36256" w:rsidRDefault="002E6D2D" w:rsidP="00A36256">
      <w:pPr>
        <w:pStyle w:val="Standard"/>
        <w:numPr>
          <w:ilvl w:val="0"/>
          <w:numId w:val="7"/>
        </w:numPr>
        <w:shd w:val="clear" w:color="auto" w:fill="FFFFFF"/>
        <w:rPr>
          <w:rFonts w:ascii="Verdana" w:eastAsia="Calibri" w:hAnsi="Verdana" w:cs="Arial"/>
          <w:b/>
          <w:bCs/>
          <w:color w:val="0000FF"/>
        </w:rPr>
      </w:pPr>
      <w:r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Informações sobre o Desempenho do Trabalho</w:t>
      </w:r>
      <w:r w:rsidR="00A36256"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A36256" w:rsidRDefault="002E6D2D" w:rsidP="00A36256">
      <w:pPr>
        <w:pStyle w:val="Standard"/>
        <w:numPr>
          <w:ilvl w:val="0"/>
          <w:numId w:val="7"/>
        </w:numPr>
        <w:shd w:val="clear" w:color="auto" w:fill="FFFFFF"/>
        <w:rPr>
          <w:rFonts w:ascii="Verdana" w:eastAsia="Calibri" w:hAnsi="Verdana" w:cs="Arial"/>
          <w:b/>
          <w:bCs/>
          <w:color w:val="0000FF"/>
        </w:rPr>
      </w:pPr>
      <w:r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Solicitações de Mudança</w:t>
      </w:r>
      <w:r w:rsidR="00A36256"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A36256" w:rsidRDefault="002E6D2D" w:rsidP="00A36256">
      <w:pPr>
        <w:pStyle w:val="Standard"/>
        <w:numPr>
          <w:ilvl w:val="0"/>
          <w:numId w:val="7"/>
        </w:numPr>
        <w:shd w:val="clear" w:color="auto" w:fill="FFFFFF"/>
        <w:rPr>
          <w:rFonts w:ascii="Verdana" w:eastAsia="Calibri" w:hAnsi="Verdana" w:cs="Arial"/>
          <w:b/>
          <w:bCs/>
          <w:color w:val="0000FF"/>
        </w:rPr>
      </w:pPr>
      <w:r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Atualização do Plano de Gerenciamento do Projeto</w:t>
      </w:r>
      <w:r w:rsidR="00A36256"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A36256" w:rsidRDefault="002E6D2D" w:rsidP="00A36256">
      <w:pPr>
        <w:pStyle w:val="Standard"/>
        <w:numPr>
          <w:ilvl w:val="0"/>
          <w:numId w:val="7"/>
        </w:numPr>
        <w:shd w:val="clear" w:color="auto" w:fill="FFFFFF"/>
        <w:rPr>
          <w:rFonts w:ascii="Verdana" w:eastAsia="Calibri" w:hAnsi="Verdana" w:cs="Arial"/>
          <w:b/>
          <w:bCs/>
          <w:color w:val="0000FF"/>
        </w:rPr>
      </w:pPr>
      <w:r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Atualização nos Documentos do Projeto</w:t>
      </w:r>
      <w:r w:rsidR="00A36256"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;</w:t>
      </w:r>
    </w:p>
    <w:p w:rsidR="00AD732D" w:rsidRPr="00A36256" w:rsidRDefault="002E6D2D" w:rsidP="00A36256">
      <w:pPr>
        <w:pStyle w:val="Standard"/>
        <w:numPr>
          <w:ilvl w:val="0"/>
          <w:numId w:val="7"/>
        </w:numPr>
        <w:shd w:val="clear" w:color="auto" w:fill="FFFFFF"/>
        <w:rPr>
          <w:rFonts w:ascii="Verdana" w:hAnsi="Verdana"/>
          <w:b/>
          <w:bCs/>
          <w:color w:val="0000FF"/>
        </w:rPr>
      </w:pPr>
      <w:r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Atualização dos Ativos do Processo Organizacionais</w:t>
      </w:r>
      <w:r w:rsidR="00A36256" w:rsidRPr="00A36256">
        <w:rPr>
          <w:rStyle w:val="StrongEmphasis"/>
          <w:rFonts w:ascii="Verdana" w:eastAsia="HelveticaNeue-Condensed" w:hAnsi="Verdana" w:cs="HelveticaNeue-Condensed"/>
          <w:b w:val="0"/>
          <w:bCs w:val="0"/>
          <w:color w:val="0000FF"/>
        </w:rPr>
        <w:t>.</w:t>
      </w:r>
    </w:p>
    <w:p w:rsidR="00AD732D" w:rsidRDefault="00AD732D" w:rsidP="005B71FD">
      <w:pPr>
        <w:pStyle w:val="Standard"/>
        <w:shd w:val="clear" w:color="auto" w:fill="FFFFFF"/>
        <w:rPr>
          <w:rFonts w:ascii="Verdana" w:hAnsi="Verdan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34"/>
      </w:tblGrid>
      <w:tr w:rsidR="00A36256" w:rsidRPr="00A36256" w:rsidTr="00A36256">
        <w:trPr>
          <w:trHeight w:val="1170"/>
        </w:trPr>
        <w:tc>
          <w:tcPr>
            <w:tcW w:w="12634" w:type="dxa"/>
          </w:tcPr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Informações sobre o Desempenho do Trabalho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Fonts w:ascii="Verdana" w:eastAsia="Calibri" w:hAnsi="Verdana" w:cs="Arial"/>
                <w:color w:val="0000FF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Informações sobre o desempenho do trabalho incluem informações sobre o progresso do projeto, tais como quais entregas foram iniciadas, o seu progresso, quais entregas foram concluídas, e quais foram aceitas.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Fonts w:ascii="Verdana" w:hAnsi="Verdana"/>
                <w:color w:val="0000FF"/>
                <w:sz w:val="20"/>
                <w:szCs w:val="20"/>
              </w:rPr>
            </w:pPr>
          </w:p>
        </w:tc>
      </w:tr>
      <w:tr w:rsidR="00A36256" w:rsidRPr="00A36256" w:rsidTr="00A36256">
        <w:trPr>
          <w:trHeight w:val="1470"/>
        </w:trPr>
        <w:tc>
          <w:tcPr>
            <w:tcW w:w="12634" w:type="dxa"/>
          </w:tcPr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Solicitações de Mudança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Fonts w:ascii="Verdana" w:eastAsia="Calibri" w:hAnsi="Verdana" w:cs="Arial"/>
                <w:color w:val="0000FF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As solicitações de mudança são processadas para revisão e distribuição no processo Realizar o controle integrado de mudanças.</w:t>
            </w:r>
          </w:p>
          <w:p w:rsid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A36256" w:rsidRPr="00A36256" w:rsidTr="00A36256">
        <w:trPr>
          <w:trHeight w:val="1286"/>
        </w:trPr>
        <w:tc>
          <w:tcPr>
            <w:tcW w:w="12634" w:type="dxa"/>
          </w:tcPr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Atualização do Plano de Gerenciamento do Projeto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Fonts w:ascii="Verdana" w:eastAsia="Calibri" w:hAnsi="Verdana" w:cs="Arial"/>
                <w:color w:val="0000FF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As atualizações no plano de gerenciamento do projeto podem incluir, mas não estão limitadas, a: atualização da linha de base do escopo e outras atualizações na linha de base.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color w:val="0000FF"/>
                <w:sz w:val="20"/>
                <w:szCs w:val="20"/>
              </w:rPr>
            </w:pPr>
          </w:p>
        </w:tc>
      </w:tr>
      <w:tr w:rsidR="00A36256" w:rsidRPr="00A36256" w:rsidTr="00A36256">
        <w:trPr>
          <w:trHeight w:val="1080"/>
        </w:trPr>
        <w:tc>
          <w:tcPr>
            <w:tcW w:w="12634" w:type="dxa"/>
          </w:tcPr>
          <w:p w:rsid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 xml:space="preserve">Link 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Atualização nos Documentos do Projeto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Fonts w:ascii="Verdana" w:eastAsia="Calibri" w:hAnsi="Verdana" w:cs="Arial"/>
                <w:color w:val="0000FF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As atualizações nos documentos do projeto podem incluir, mas não estão limitadas, a: documentação dos requisitos e matriz de rastreabilidade dos requisitos.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</w:p>
        </w:tc>
      </w:tr>
      <w:tr w:rsidR="00A36256" w:rsidRPr="00A36256" w:rsidTr="00A36256">
        <w:trPr>
          <w:trHeight w:val="1384"/>
        </w:trPr>
        <w:tc>
          <w:tcPr>
            <w:tcW w:w="12634" w:type="dxa"/>
          </w:tcPr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Link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  <w:t>Atualização dos Ativos do Processo Organizacionais</w:t>
            </w:r>
          </w:p>
          <w:p w:rsidR="00A36256" w:rsidRPr="00A36256" w:rsidRDefault="00A36256" w:rsidP="00A36256">
            <w:pPr>
              <w:pStyle w:val="Standard"/>
              <w:shd w:val="clear" w:color="auto" w:fill="FFFFFF"/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FF0000"/>
                <w:sz w:val="20"/>
                <w:szCs w:val="20"/>
              </w:rPr>
            </w:pPr>
            <w:r w:rsidRPr="00A36256">
              <w:rPr>
                <w:rStyle w:val="StrongEmphasis"/>
                <w:rFonts w:ascii="Verdana" w:eastAsia="HelveticaNeue-Condensed" w:hAnsi="Verdana" w:cs="HelveticaNeue-Condensed"/>
                <w:b w:val="0"/>
                <w:bCs w:val="0"/>
                <w:color w:val="0000FF"/>
                <w:sz w:val="20"/>
                <w:szCs w:val="20"/>
              </w:rPr>
              <w:t>As atualizações dos ativos do processo organizacional podem incluir, mas não estão limitadas, a: causas das variações, ações corretivas escolhidas e suas variações e outros tipos de lições aprendidas a partir do controle do escopo do projeto.</w:t>
            </w:r>
          </w:p>
        </w:tc>
      </w:tr>
    </w:tbl>
    <w:p w:rsidR="00A36256" w:rsidRPr="006E253C" w:rsidRDefault="00A36256" w:rsidP="005B71FD">
      <w:pPr>
        <w:pStyle w:val="Standard"/>
        <w:shd w:val="clear" w:color="auto" w:fill="FFFFFF"/>
        <w:rPr>
          <w:rFonts w:ascii="Verdana" w:hAnsi="Verdana"/>
        </w:rPr>
      </w:pPr>
    </w:p>
    <w:p w:rsidR="006E253C" w:rsidRPr="00EB7CF6" w:rsidRDefault="006E253C" w:rsidP="006E253C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  <w:r w:rsidRPr="00EB7CF6">
        <w:rPr>
          <w:rFonts w:ascii="Verdana" w:hAnsi="Verdana" w:cs="Arial"/>
          <w:b/>
          <w:bCs/>
          <w:color w:val="000000"/>
        </w:rPr>
        <w:t>__________________________________________________________________________</w:t>
      </w:r>
    </w:p>
    <w:p w:rsidR="006E253C" w:rsidRDefault="006E253C" w:rsidP="005B71FD">
      <w:pPr>
        <w:pStyle w:val="Standard"/>
        <w:shd w:val="clear" w:color="auto" w:fill="FFFFFF"/>
        <w:rPr>
          <w:rFonts w:ascii="Verdana" w:hAnsi="Verdana"/>
        </w:rPr>
      </w:pPr>
    </w:p>
    <w:p w:rsidR="006E253C" w:rsidRPr="005B71FD" w:rsidRDefault="006E253C" w:rsidP="005B71FD">
      <w:pPr>
        <w:pStyle w:val="Standard"/>
        <w:shd w:val="clear" w:color="auto" w:fill="FFFFFF"/>
        <w:rPr>
          <w:rFonts w:ascii="Verdana" w:hAnsi="Verdana"/>
        </w:rPr>
      </w:pPr>
    </w:p>
    <w:p w:rsidR="00AD732D" w:rsidRPr="006E253C" w:rsidRDefault="006E253C" w:rsidP="00AB4644">
      <w:pPr>
        <w:pStyle w:val="Standard"/>
        <w:numPr>
          <w:ilvl w:val="0"/>
          <w:numId w:val="14"/>
        </w:numPr>
        <w:rPr>
          <w:rFonts w:ascii="Verdana" w:eastAsia="Calibri" w:hAnsi="Verdana" w:cs="Arial"/>
        </w:rPr>
      </w:pPr>
      <w:r>
        <w:rPr>
          <w:rStyle w:val="StrongEmphasis"/>
          <w:rFonts w:ascii="Verdana" w:hAnsi="Verdana"/>
        </w:rPr>
        <w:t>Resumo</w:t>
      </w:r>
    </w:p>
    <w:p w:rsidR="00AD732D" w:rsidRPr="006E253C" w:rsidRDefault="00AD732D" w:rsidP="005B71FD">
      <w:pPr>
        <w:pStyle w:val="Standard"/>
        <w:rPr>
          <w:rFonts w:ascii="Verdana" w:eastAsia="Calibri" w:hAnsi="Verdana" w:cs="Arial"/>
        </w:rPr>
      </w:pPr>
    </w:p>
    <w:p w:rsidR="00AD732D" w:rsidRDefault="002E6D2D" w:rsidP="005B71FD">
      <w:pPr>
        <w:pStyle w:val="Standard"/>
        <w:shd w:val="clear" w:color="auto" w:fill="FFFFFF"/>
        <w:rPr>
          <w:rFonts w:ascii="Verdana" w:hAnsi="Verdana" w:cs="Arial"/>
        </w:rPr>
      </w:pPr>
      <w:r w:rsidRPr="006E253C">
        <w:rPr>
          <w:rFonts w:ascii="Verdana" w:hAnsi="Verdana" w:cs="Arial"/>
        </w:rPr>
        <w:t xml:space="preserve">Em processos de desenvolvimento de </w:t>
      </w:r>
      <w:r w:rsidR="005B71FD" w:rsidRPr="006E253C">
        <w:rPr>
          <w:rFonts w:ascii="Verdana" w:hAnsi="Verdana" w:cs="Arial"/>
          <w:i/>
        </w:rPr>
        <w:t>software</w:t>
      </w:r>
      <w:r w:rsidRPr="006E253C">
        <w:rPr>
          <w:rFonts w:ascii="Verdana" w:hAnsi="Verdana" w:cs="Arial"/>
        </w:rPr>
        <w:t xml:space="preserve"> o escopo do projeto é um dos principais elementos e o mais difícil de ser estabelecido de forma correta. A partir de sua definição é que o projeto pode ser iniciado, desenvolvido e gerenciado.</w:t>
      </w:r>
    </w:p>
    <w:p w:rsidR="006E253C" w:rsidRPr="006E253C" w:rsidRDefault="006E253C" w:rsidP="005B71FD">
      <w:pPr>
        <w:pStyle w:val="Standard"/>
        <w:shd w:val="clear" w:color="auto" w:fill="FFFFFF"/>
        <w:rPr>
          <w:rFonts w:ascii="Verdana" w:hAnsi="Verdana" w:cs="Arial"/>
        </w:rPr>
      </w:pPr>
    </w:p>
    <w:p w:rsidR="00AD732D" w:rsidRPr="005B71FD" w:rsidRDefault="00956A13" w:rsidP="00740B27">
      <w:pPr>
        <w:pStyle w:val="Standard"/>
        <w:shd w:val="clear" w:color="auto" w:fill="FFFFFF"/>
        <w:rPr>
          <w:rFonts w:ascii="Verdana" w:hAnsi="Verdana"/>
          <w:b/>
          <w:bCs/>
        </w:rPr>
      </w:pPr>
      <w:r w:rsidRPr="00880C91">
        <w:rPr>
          <w:rFonts w:ascii="Verdana" w:hAnsi="Verdana"/>
        </w:rPr>
        <w:t>São p</w:t>
      </w:r>
      <w:r w:rsidR="002E6D2D" w:rsidRPr="00880C91">
        <w:rPr>
          <w:rFonts w:ascii="Verdana" w:hAnsi="Verdana"/>
        </w:rPr>
        <w:t>rocessos do Grupo de Processos de Planejamento</w:t>
      </w:r>
      <w:r w:rsidRPr="00880C91">
        <w:rPr>
          <w:rFonts w:ascii="Verdana" w:hAnsi="Verdana"/>
        </w:rPr>
        <w:t>:</w:t>
      </w:r>
      <w:r w:rsidR="00740B27">
        <w:rPr>
          <w:rFonts w:ascii="Verdana" w:hAnsi="Verdana"/>
          <w:b/>
          <w:bCs/>
        </w:rPr>
        <w:t xml:space="preserve"> </w:t>
      </w:r>
      <w:r w:rsidR="002E6D2D" w:rsidRPr="00740B27">
        <w:rPr>
          <w:rFonts w:ascii="Verdana" w:hAnsi="Verdana"/>
        </w:rPr>
        <w:t>Pla</w:t>
      </w:r>
      <w:r w:rsidR="00740B27" w:rsidRPr="00740B27">
        <w:rPr>
          <w:rFonts w:ascii="Verdana" w:hAnsi="Verdana"/>
        </w:rPr>
        <w:t xml:space="preserve">nejar o Gerenciamento do Escopo; Coletar os Requisitos; Definir o Escopo; </w:t>
      </w:r>
      <w:r w:rsidR="002E6D2D" w:rsidRPr="00740B27">
        <w:rPr>
          <w:rFonts w:ascii="Verdana" w:hAnsi="Verdana"/>
        </w:rPr>
        <w:t>Criar a EAP</w:t>
      </w:r>
      <w:r w:rsidR="00740B27" w:rsidRPr="00740B27">
        <w:rPr>
          <w:rFonts w:ascii="Verdana" w:hAnsi="Verdana"/>
        </w:rPr>
        <w:t>.</w:t>
      </w:r>
    </w:p>
    <w:p w:rsidR="006E253C" w:rsidRDefault="006E253C" w:rsidP="005B71FD">
      <w:pPr>
        <w:pStyle w:val="Standard"/>
        <w:shd w:val="clear" w:color="auto" w:fill="FFFFFF"/>
        <w:rPr>
          <w:rFonts w:ascii="Verdana" w:hAnsi="Verdana"/>
          <w:b/>
          <w:bCs/>
        </w:rPr>
      </w:pPr>
    </w:p>
    <w:p w:rsidR="00AD732D" w:rsidRPr="00740B27" w:rsidRDefault="00956A13" w:rsidP="00740B27">
      <w:pPr>
        <w:pStyle w:val="Standard"/>
        <w:shd w:val="clear" w:color="auto" w:fill="FFFFFF"/>
        <w:rPr>
          <w:rFonts w:ascii="Verdana" w:hAnsi="Verdana"/>
          <w:b/>
          <w:bCs/>
        </w:rPr>
      </w:pPr>
      <w:r w:rsidRPr="00880C91">
        <w:rPr>
          <w:rFonts w:ascii="Verdana" w:hAnsi="Verdana"/>
        </w:rPr>
        <w:t>São</w:t>
      </w:r>
      <w:r w:rsidR="002E6D2D" w:rsidRPr="00880C91">
        <w:rPr>
          <w:rFonts w:ascii="Verdana" w:hAnsi="Verdana"/>
        </w:rPr>
        <w:t xml:space="preserve"> Processos do Grupo de Processos de Monitoramento e Controle</w:t>
      </w:r>
      <w:r w:rsidRPr="00880C91">
        <w:rPr>
          <w:rFonts w:ascii="Verdana" w:hAnsi="Verdana"/>
        </w:rPr>
        <w:t>:</w:t>
      </w:r>
      <w:r w:rsidR="00740B27">
        <w:rPr>
          <w:rFonts w:ascii="Verdana" w:hAnsi="Verdana"/>
          <w:b/>
          <w:bCs/>
        </w:rPr>
        <w:t xml:space="preserve"> </w:t>
      </w:r>
      <w:r w:rsidR="002E6D2D" w:rsidRPr="00740B27">
        <w:rPr>
          <w:rFonts w:ascii="Verdana" w:hAnsi="Verdana"/>
        </w:rPr>
        <w:t>Validar o escopo</w:t>
      </w:r>
      <w:r w:rsidR="00740B27" w:rsidRPr="00740B27">
        <w:rPr>
          <w:rFonts w:ascii="Verdana" w:hAnsi="Verdana"/>
        </w:rPr>
        <w:t xml:space="preserve">; </w:t>
      </w:r>
      <w:r w:rsidR="00740B27" w:rsidRPr="00740B27">
        <w:rPr>
          <w:rStyle w:val="StrongEmphasis"/>
          <w:rFonts w:ascii="Verdana" w:hAnsi="Verdana"/>
          <w:b w:val="0"/>
          <w:bCs w:val="0"/>
        </w:rPr>
        <w:t>Controlar o Escopo</w:t>
      </w:r>
      <w:r w:rsidR="00740B27">
        <w:rPr>
          <w:rStyle w:val="StrongEmphasis"/>
          <w:rFonts w:ascii="Verdana" w:hAnsi="Verdana"/>
          <w:b w:val="0"/>
          <w:bCs w:val="0"/>
        </w:rPr>
        <w:t>.</w:t>
      </w:r>
    </w:p>
    <w:p w:rsidR="006E253C" w:rsidRDefault="006E253C" w:rsidP="006E253C">
      <w:pPr>
        <w:pStyle w:val="Standard"/>
        <w:shd w:val="clear" w:color="auto" w:fill="FFFFFF"/>
        <w:rPr>
          <w:rFonts w:ascii="Verdana" w:hAnsi="Verdana" w:cs="Arial"/>
          <w:b/>
          <w:bCs/>
          <w:color w:val="000000"/>
        </w:rPr>
      </w:pPr>
    </w:p>
    <w:p w:rsidR="00AD732D" w:rsidRPr="006E253C" w:rsidRDefault="002E6D2D" w:rsidP="005B71FD">
      <w:pPr>
        <w:pStyle w:val="Textbody"/>
        <w:spacing w:after="0"/>
        <w:rPr>
          <w:rFonts w:ascii="Verdana" w:eastAsia="Calibri" w:hAnsi="Verdana" w:cs="Arial"/>
        </w:rPr>
      </w:pPr>
      <w:r w:rsidRPr="006E253C">
        <w:rPr>
          <w:rStyle w:val="StrongEmphasis"/>
          <w:rFonts w:ascii="Verdana" w:eastAsia="HelveticaNeue-Condensed" w:hAnsi="Verdana"/>
          <w:b w:val="0"/>
          <w:bCs w:val="0"/>
        </w:rPr>
        <w:t xml:space="preserve">O </w:t>
      </w:r>
      <w:r w:rsidRPr="00740B27">
        <w:rPr>
          <w:rStyle w:val="StrongEmphasis"/>
          <w:rFonts w:ascii="Verdana" w:eastAsia="HelveticaNeue-Condensed" w:hAnsi="Verdana"/>
        </w:rPr>
        <w:t>escopo</w:t>
      </w:r>
      <w:r w:rsidRPr="006E253C">
        <w:rPr>
          <w:rStyle w:val="StrongEmphasis"/>
          <w:rFonts w:ascii="Verdana" w:eastAsia="HelveticaNeue-Condensed" w:hAnsi="Verdana"/>
          <w:b w:val="0"/>
          <w:bCs w:val="0"/>
        </w:rPr>
        <w:t xml:space="preserve"> é a soma dos produtos, serviços e resultados a serem fornecidos na forma de projeto.</w:t>
      </w:r>
    </w:p>
    <w:p w:rsidR="006E253C" w:rsidRPr="006E253C" w:rsidRDefault="006E253C" w:rsidP="005B71FD">
      <w:pPr>
        <w:pStyle w:val="Textbody"/>
        <w:spacing w:after="0"/>
        <w:rPr>
          <w:rStyle w:val="StrongEmphasis"/>
          <w:rFonts w:ascii="Verdana" w:eastAsia="HelveticaNeue-Condensed" w:hAnsi="Verdana"/>
        </w:rPr>
      </w:pPr>
    </w:p>
    <w:p w:rsidR="00AD732D" w:rsidRPr="006E253C" w:rsidRDefault="002E6D2D" w:rsidP="005B71FD">
      <w:pPr>
        <w:pStyle w:val="Textbody"/>
        <w:spacing w:after="0"/>
        <w:rPr>
          <w:rFonts w:ascii="Verdana" w:eastAsia="Calibri" w:hAnsi="Verdana" w:cs="Arial"/>
        </w:rPr>
      </w:pPr>
      <w:r w:rsidRPr="00740B27">
        <w:rPr>
          <w:rStyle w:val="StrongEmphasis"/>
          <w:rFonts w:ascii="Verdana" w:eastAsia="HelveticaNeue-Condensed" w:hAnsi="Verdana"/>
        </w:rPr>
        <w:t>Requisito</w:t>
      </w:r>
      <w:r w:rsidRPr="006E253C">
        <w:rPr>
          <w:rStyle w:val="StrongEmphasis"/>
          <w:rFonts w:ascii="Verdana" w:eastAsia="HelveticaNeue-Condensed" w:hAnsi="Verdana"/>
          <w:b w:val="0"/>
          <w:bCs w:val="0"/>
        </w:rPr>
        <w:t xml:space="preserve"> é uma condição ou capacidade cuja presença em um produto, serviço ou resultado é </w:t>
      </w:r>
      <w:proofErr w:type="gramStart"/>
      <w:r w:rsidRPr="006E253C">
        <w:rPr>
          <w:rStyle w:val="StrongEmphasis"/>
          <w:rFonts w:ascii="Verdana" w:eastAsia="HelveticaNeue-Condensed" w:hAnsi="Verdana"/>
          <w:b w:val="0"/>
          <w:bCs w:val="0"/>
        </w:rPr>
        <w:t>exigida</w:t>
      </w:r>
      <w:proofErr w:type="gramEnd"/>
      <w:r w:rsidRPr="006E253C">
        <w:rPr>
          <w:rStyle w:val="StrongEmphasis"/>
          <w:rFonts w:ascii="Verdana" w:eastAsia="HelveticaNeue-Condensed" w:hAnsi="Verdana"/>
          <w:b w:val="0"/>
          <w:bCs w:val="0"/>
        </w:rPr>
        <w:t xml:space="preserve"> para satisfazer um contrato ou outra especificação formalmente imposta.</w:t>
      </w:r>
    </w:p>
    <w:p w:rsidR="006E253C" w:rsidRPr="006E253C" w:rsidRDefault="006E253C" w:rsidP="005B71FD">
      <w:pPr>
        <w:pStyle w:val="Textbody"/>
        <w:spacing w:after="0"/>
        <w:rPr>
          <w:rStyle w:val="StrongEmphasis"/>
          <w:rFonts w:ascii="Verdana" w:eastAsia="HelveticaNeue-Condensed" w:hAnsi="Verdana"/>
        </w:rPr>
      </w:pPr>
    </w:p>
    <w:p w:rsidR="00AD732D" w:rsidRPr="005B71FD" w:rsidRDefault="002E6D2D" w:rsidP="005B71FD">
      <w:pPr>
        <w:pStyle w:val="Textbody"/>
        <w:spacing w:after="0"/>
        <w:rPr>
          <w:rFonts w:ascii="Verdana" w:hAnsi="Verdana"/>
        </w:rPr>
      </w:pPr>
      <w:r w:rsidRPr="006E253C">
        <w:rPr>
          <w:rStyle w:val="StrongEmphasis"/>
          <w:rFonts w:ascii="Verdana" w:eastAsia="HelveticaNeue-Condensed" w:hAnsi="Verdana" w:cs="HelveticaNeue-Condensed"/>
          <w:b w:val="0"/>
          <w:bCs w:val="0"/>
        </w:rPr>
        <w:t xml:space="preserve">A EAP é uma decomposição hierárquica do escopo total do trabalho a ser executado pela equipe do projeto </w:t>
      </w:r>
      <w:r w:rsidRPr="006E253C">
        <w:rPr>
          <w:rStyle w:val="StrongEmphasis"/>
          <w:rFonts w:ascii="Verdana" w:eastAsia="Calibri" w:hAnsi="Verdana" w:cs="Arial"/>
          <w:b w:val="0"/>
          <w:bCs w:val="0"/>
        </w:rPr>
        <w:t xml:space="preserve">a fim de alcançar os objetivos do projeto e criar as entregas requeridas. A EAP organiza e define o escopo total do projeto </w:t>
      </w:r>
      <w:r w:rsidRPr="005B71FD">
        <w:rPr>
          <w:rStyle w:val="StrongEmphasis"/>
          <w:rFonts w:ascii="Verdana" w:eastAsia="Calibri" w:hAnsi="Verdana" w:cs="Arial"/>
          <w:b w:val="0"/>
          <w:bCs w:val="0"/>
          <w:color w:val="000000"/>
        </w:rPr>
        <w:t>e representa o trabalho especificado na atual declaração do escopo do projeto aprovada.</w:t>
      </w:r>
    </w:p>
    <w:p w:rsidR="00AD732D" w:rsidRPr="005B71FD" w:rsidRDefault="00AD732D" w:rsidP="005B71FD">
      <w:pPr>
        <w:pStyle w:val="Standard"/>
        <w:rPr>
          <w:rFonts w:ascii="Verdana" w:hAnsi="Verdana"/>
        </w:rPr>
      </w:pPr>
      <w:bookmarkStart w:id="0" w:name="_GoBack"/>
      <w:bookmarkEnd w:id="0"/>
    </w:p>
    <w:p w:rsidR="00AD732D" w:rsidRPr="005B71FD" w:rsidRDefault="00AD732D" w:rsidP="005B71FD">
      <w:pPr>
        <w:pStyle w:val="Standard"/>
        <w:rPr>
          <w:rFonts w:ascii="Verdana" w:hAnsi="Verdana"/>
        </w:rPr>
      </w:pPr>
    </w:p>
    <w:p w:rsidR="00AD732D" w:rsidRPr="005B71FD" w:rsidRDefault="00AD732D" w:rsidP="005B71FD">
      <w:pPr>
        <w:pStyle w:val="Standard"/>
        <w:rPr>
          <w:rFonts w:ascii="Verdana" w:hAnsi="Verdana"/>
        </w:rPr>
      </w:pPr>
    </w:p>
    <w:sectPr w:rsidR="00AD732D" w:rsidRPr="005B71FD" w:rsidSect="005B71FD">
      <w:pgSz w:w="16840" w:h="23808" w:code="9"/>
      <w:pgMar w:top="1440" w:right="2098" w:bottom="1440" w:left="209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866" w:rsidRDefault="00CA5866">
      <w:r>
        <w:separator/>
      </w:r>
    </w:p>
  </w:endnote>
  <w:endnote w:type="continuationSeparator" w:id="0">
    <w:p w:rsidR="00CA5866" w:rsidRDefault="00CA5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Condensed">
    <w:altName w:val="Arial"/>
    <w:charset w:val="00"/>
    <w:family w:val="swiss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Neue-BoldCond"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866" w:rsidRDefault="00CA5866">
      <w:r>
        <w:rPr>
          <w:color w:val="000000"/>
        </w:rPr>
        <w:ptab w:relativeTo="margin" w:alignment="center" w:leader="none"/>
      </w:r>
    </w:p>
  </w:footnote>
  <w:footnote w:type="continuationSeparator" w:id="0">
    <w:p w:rsidR="00CA5866" w:rsidRDefault="00CA58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color w:val="auto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color w:val="auto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color w:val="auto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color w:val="auto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color w:val="auto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color w:val="auto"/>
      </w:rPr>
    </w:lvl>
  </w:abstractNum>
  <w:abstractNum w:abstractNumId="1">
    <w:nsid w:val="021D4234"/>
    <w:multiLevelType w:val="multilevel"/>
    <w:tmpl w:val="F0E0541A"/>
    <w:lvl w:ilvl="0">
      <w:numFmt w:val="bullet"/>
      <w:lvlText w:val="•"/>
      <w:lvlJc w:val="left"/>
      <w:pPr>
        <w:ind w:left="720" w:hanging="360"/>
      </w:pPr>
      <w:rPr>
        <w:rFonts w:ascii="Verdana" w:eastAsia="OpenSymbol" w:hAnsi="Verdana" w:cs="OpenSymbol"/>
        <w:color w:val="auto"/>
      </w:rPr>
    </w:lvl>
    <w:lvl w:ilvl="1">
      <w:numFmt w:val="bullet"/>
      <w:lvlText w:val="◦"/>
      <w:lvlJc w:val="left"/>
      <w:pPr>
        <w:ind w:left="1080" w:hanging="360"/>
      </w:pPr>
      <w:rPr>
        <w:rFonts w:ascii="Verdana" w:eastAsia="OpenSymbol" w:hAnsi="Verdana" w:cs="OpenSymbol"/>
        <w:color w:val="auto"/>
      </w:rPr>
    </w:lvl>
    <w:lvl w:ilvl="2">
      <w:numFmt w:val="bullet"/>
      <w:lvlText w:val="▪"/>
      <w:lvlJc w:val="left"/>
      <w:pPr>
        <w:ind w:left="1440" w:hanging="360"/>
      </w:pPr>
      <w:rPr>
        <w:rFonts w:ascii="Verdana" w:eastAsia="OpenSymbol" w:hAnsi="Verdana" w:cs="OpenSymbol"/>
        <w:color w:val="auto"/>
      </w:rPr>
    </w:lvl>
    <w:lvl w:ilvl="3">
      <w:numFmt w:val="bullet"/>
      <w:lvlText w:val="•"/>
      <w:lvlJc w:val="left"/>
      <w:pPr>
        <w:ind w:left="1800" w:hanging="360"/>
      </w:pPr>
      <w:rPr>
        <w:rFonts w:ascii="Verdana" w:eastAsia="OpenSymbol" w:hAnsi="Verdana" w:cs="OpenSymbol"/>
        <w:color w:val="auto"/>
      </w:rPr>
    </w:lvl>
    <w:lvl w:ilvl="4">
      <w:numFmt w:val="bullet"/>
      <w:lvlText w:val="◦"/>
      <w:lvlJc w:val="left"/>
      <w:pPr>
        <w:ind w:left="2160" w:hanging="360"/>
      </w:pPr>
      <w:rPr>
        <w:rFonts w:ascii="Verdana" w:eastAsia="OpenSymbol" w:hAnsi="Verdana" w:cs="OpenSymbol"/>
        <w:color w:val="auto"/>
      </w:rPr>
    </w:lvl>
    <w:lvl w:ilvl="5">
      <w:numFmt w:val="bullet"/>
      <w:lvlText w:val="▪"/>
      <w:lvlJc w:val="left"/>
      <w:pPr>
        <w:ind w:left="2520" w:hanging="360"/>
      </w:pPr>
      <w:rPr>
        <w:rFonts w:ascii="Verdana" w:eastAsia="OpenSymbol" w:hAnsi="Verdana" w:cs="OpenSymbol"/>
        <w:color w:val="auto"/>
      </w:rPr>
    </w:lvl>
    <w:lvl w:ilvl="6">
      <w:numFmt w:val="bullet"/>
      <w:lvlText w:val="•"/>
      <w:lvlJc w:val="left"/>
      <w:pPr>
        <w:ind w:left="2880" w:hanging="360"/>
      </w:pPr>
      <w:rPr>
        <w:rFonts w:ascii="Verdana" w:eastAsia="OpenSymbol" w:hAnsi="Verdana" w:cs="OpenSymbol"/>
        <w:color w:val="auto"/>
      </w:rPr>
    </w:lvl>
    <w:lvl w:ilvl="7">
      <w:numFmt w:val="bullet"/>
      <w:lvlText w:val="◦"/>
      <w:lvlJc w:val="left"/>
      <w:pPr>
        <w:ind w:left="3240" w:hanging="360"/>
      </w:pPr>
      <w:rPr>
        <w:rFonts w:ascii="Verdana" w:eastAsia="OpenSymbol" w:hAnsi="Verdana" w:cs="OpenSymbol"/>
        <w:color w:val="auto"/>
      </w:rPr>
    </w:lvl>
    <w:lvl w:ilvl="8">
      <w:numFmt w:val="bullet"/>
      <w:lvlText w:val="▪"/>
      <w:lvlJc w:val="left"/>
      <w:pPr>
        <w:ind w:left="3600" w:hanging="360"/>
      </w:pPr>
      <w:rPr>
        <w:rFonts w:ascii="Verdana" w:eastAsia="OpenSymbol" w:hAnsi="Verdana" w:cs="OpenSymbol"/>
        <w:color w:val="auto"/>
      </w:rPr>
    </w:lvl>
  </w:abstractNum>
  <w:abstractNum w:abstractNumId="2">
    <w:nsid w:val="08106D73"/>
    <w:multiLevelType w:val="multilevel"/>
    <w:tmpl w:val="697292A0"/>
    <w:lvl w:ilvl="0">
      <w:numFmt w:val="bullet"/>
      <w:lvlText w:val="•"/>
      <w:lvlJc w:val="left"/>
      <w:pPr>
        <w:ind w:left="720" w:hanging="360"/>
      </w:pPr>
      <w:rPr>
        <w:rFonts w:ascii="Verdana" w:eastAsia="OpenSymbol" w:hAnsi="Verdana" w:cs="OpenSymbol"/>
        <w:color w:val="auto"/>
      </w:rPr>
    </w:lvl>
    <w:lvl w:ilvl="1">
      <w:numFmt w:val="bullet"/>
      <w:lvlText w:val="◦"/>
      <w:lvlJc w:val="left"/>
      <w:pPr>
        <w:ind w:left="1080" w:hanging="360"/>
      </w:pPr>
      <w:rPr>
        <w:rFonts w:ascii="Verdana" w:eastAsia="OpenSymbol" w:hAnsi="Verdana" w:cs="OpenSymbol"/>
        <w:color w:val="auto"/>
      </w:rPr>
    </w:lvl>
    <w:lvl w:ilvl="2">
      <w:numFmt w:val="bullet"/>
      <w:lvlText w:val="▪"/>
      <w:lvlJc w:val="left"/>
      <w:pPr>
        <w:ind w:left="1440" w:hanging="360"/>
      </w:pPr>
      <w:rPr>
        <w:rFonts w:ascii="Verdana" w:eastAsia="OpenSymbol" w:hAnsi="Verdana" w:cs="OpenSymbol"/>
        <w:color w:val="auto"/>
      </w:rPr>
    </w:lvl>
    <w:lvl w:ilvl="3">
      <w:numFmt w:val="bullet"/>
      <w:lvlText w:val="•"/>
      <w:lvlJc w:val="left"/>
      <w:pPr>
        <w:ind w:left="1800" w:hanging="360"/>
      </w:pPr>
      <w:rPr>
        <w:rFonts w:ascii="Verdana" w:eastAsia="OpenSymbol" w:hAnsi="Verdana" w:cs="OpenSymbol"/>
        <w:color w:val="auto"/>
      </w:rPr>
    </w:lvl>
    <w:lvl w:ilvl="4">
      <w:numFmt w:val="bullet"/>
      <w:lvlText w:val="◦"/>
      <w:lvlJc w:val="left"/>
      <w:pPr>
        <w:ind w:left="2160" w:hanging="360"/>
      </w:pPr>
      <w:rPr>
        <w:rFonts w:ascii="Verdana" w:eastAsia="OpenSymbol" w:hAnsi="Verdana" w:cs="OpenSymbol"/>
        <w:color w:val="auto"/>
      </w:rPr>
    </w:lvl>
    <w:lvl w:ilvl="5">
      <w:numFmt w:val="bullet"/>
      <w:lvlText w:val="▪"/>
      <w:lvlJc w:val="left"/>
      <w:pPr>
        <w:ind w:left="2520" w:hanging="360"/>
      </w:pPr>
      <w:rPr>
        <w:rFonts w:ascii="Verdana" w:eastAsia="OpenSymbol" w:hAnsi="Verdana" w:cs="OpenSymbol"/>
        <w:color w:val="auto"/>
      </w:rPr>
    </w:lvl>
    <w:lvl w:ilvl="6">
      <w:numFmt w:val="bullet"/>
      <w:lvlText w:val="•"/>
      <w:lvlJc w:val="left"/>
      <w:pPr>
        <w:ind w:left="2880" w:hanging="360"/>
      </w:pPr>
      <w:rPr>
        <w:rFonts w:ascii="Verdana" w:eastAsia="OpenSymbol" w:hAnsi="Verdana" w:cs="OpenSymbol"/>
        <w:color w:val="auto"/>
      </w:rPr>
    </w:lvl>
    <w:lvl w:ilvl="7">
      <w:numFmt w:val="bullet"/>
      <w:lvlText w:val="◦"/>
      <w:lvlJc w:val="left"/>
      <w:pPr>
        <w:ind w:left="3240" w:hanging="360"/>
      </w:pPr>
      <w:rPr>
        <w:rFonts w:ascii="Verdana" w:eastAsia="OpenSymbol" w:hAnsi="Verdana" w:cs="OpenSymbol"/>
        <w:color w:val="auto"/>
      </w:rPr>
    </w:lvl>
    <w:lvl w:ilvl="8">
      <w:numFmt w:val="bullet"/>
      <w:lvlText w:val="▪"/>
      <w:lvlJc w:val="left"/>
      <w:pPr>
        <w:ind w:left="3600" w:hanging="360"/>
      </w:pPr>
      <w:rPr>
        <w:rFonts w:ascii="Verdana" w:eastAsia="OpenSymbol" w:hAnsi="Verdana" w:cs="OpenSymbol"/>
        <w:color w:val="auto"/>
      </w:rPr>
    </w:lvl>
  </w:abstractNum>
  <w:abstractNum w:abstractNumId="3">
    <w:nsid w:val="09D13FE7"/>
    <w:multiLevelType w:val="hybridMultilevel"/>
    <w:tmpl w:val="94FAC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512DE"/>
    <w:multiLevelType w:val="hybridMultilevel"/>
    <w:tmpl w:val="BA3AD1C8"/>
    <w:lvl w:ilvl="0" w:tplc="5D90CE6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F70C5"/>
    <w:multiLevelType w:val="hybridMultilevel"/>
    <w:tmpl w:val="E6F63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524F3D"/>
    <w:multiLevelType w:val="hybridMultilevel"/>
    <w:tmpl w:val="4EC0A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1664C0"/>
    <w:multiLevelType w:val="multilevel"/>
    <w:tmpl w:val="CF5A64A4"/>
    <w:lvl w:ilvl="0">
      <w:numFmt w:val="bullet"/>
      <w:lvlText w:val="•"/>
      <w:lvlJc w:val="left"/>
      <w:pPr>
        <w:ind w:left="720" w:hanging="360"/>
      </w:pPr>
      <w:rPr>
        <w:rFonts w:ascii="Verdana" w:eastAsia="OpenSymbol" w:hAnsi="Verdana" w:cs="OpenSymbol"/>
        <w:color w:val="auto"/>
      </w:rPr>
    </w:lvl>
    <w:lvl w:ilvl="1">
      <w:numFmt w:val="bullet"/>
      <w:lvlText w:val="◦"/>
      <w:lvlJc w:val="left"/>
      <w:pPr>
        <w:ind w:left="1080" w:hanging="360"/>
      </w:pPr>
      <w:rPr>
        <w:rFonts w:ascii="Verdana" w:eastAsia="OpenSymbol" w:hAnsi="Verdana" w:cs="OpenSymbol"/>
        <w:color w:val="auto"/>
      </w:rPr>
    </w:lvl>
    <w:lvl w:ilvl="2">
      <w:numFmt w:val="bullet"/>
      <w:lvlText w:val="▪"/>
      <w:lvlJc w:val="left"/>
      <w:pPr>
        <w:ind w:left="1440" w:hanging="360"/>
      </w:pPr>
      <w:rPr>
        <w:rFonts w:ascii="Verdana" w:eastAsia="OpenSymbol" w:hAnsi="Verdana" w:cs="OpenSymbol"/>
        <w:color w:val="auto"/>
      </w:rPr>
    </w:lvl>
    <w:lvl w:ilvl="3">
      <w:numFmt w:val="bullet"/>
      <w:lvlText w:val="•"/>
      <w:lvlJc w:val="left"/>
      <w:pPr>
        <w:ind w:left="1800" w:hanging="360"/>
      </w:pPr>
      <w:rPr>
        <w:rFonts w:ascii="Verdana" w:eastAsia="OpenSymbol" w:hAnsi="Verdana" w:cs="OpenSymbol"/>
        <w:color w:val="auto"/>
      </w:rPr>
    </w:lvl>
    <w:lvl w:ilvl="4">
      <w:numFmt w:val="bullet"/>
      <w:lvlText w:val="◦"/>
      <w:lvlJc w:val="left"/>
      <w:pPr>
        <w:ind w:left="2160" w:hanging="360"/>
      </w:pPr>
      <w:rPr>
        <w:rFonts w:ascii="Verdana" w:eastAsia="OpenSymbol" w:hAnsi="Verdana" w:cs="OpenSymbol"/>
        <w:color w:val="auto"/>
      </w:rPr>
    </w:lvl>
    <w:lvl w:ilvl="5">
      <w:numFmt w:val="bullet"/>
      <w:lvlText w:val="▪"/>
      <w:lvlJc w:val="left"/>
      <w:pPr>
        <w:ind w:left="2520" w:hanging="360"/>
      </w:pPr>
      <w:rPr>
        <w:rFonts w:ascii="Verdana" w:eastAsia="OpenSymbol" w:hAnsi="Verdana" w:cs="OpenSymbol"/>
        <w:color w:val="auto"/>
      </w:rPr>
    </w:lvl>
    <w:lvl w:ilvl="6">
      <w:numFmt w:val="bullet"/>
      <w:lvlText w:val="•"/>
      <w:lvlJc w:val="left"/>
      <w:pPr>
        <w:ind w:left="2880" w:hanging="360"/>
      </w:pPr>
      <w:rPr>
        <w:rFonts w:ascii="Verdana" w:eastAsia="OpenSymbol" w:hAnsi="Verdana" w:cs="OpenSymbol"/>
        <w:color w:val="auto"/>
      </w:rPr>
    </w:lvl>
    <w:lvl w:ilvl="7">
      <w:numFmt w:val="bullet"/>
      <w:lvlText w:val="◦"/>
      <w:lvlJc w:val="left"/>
      <w:pPr>
        <w:ind w:left="3240" w:hanging="360"/>
      </w:pPr>
      <w:rPr>
        <w:rFonts w:ascii="Verdana" w:eastAsia="OpenSymbol" w:hAnsi="Verdana" w:cs="OpenSymbol"/>
        <w:color w:val="auto"/>
      </w:rPr>
    </w:lvl>
    <w:lvl w:ilvl="8">
      <w:numFmt w:val="bullet"/>
      <w:lvlText w:val="▪"/>
      <w:lvlJc w:val="left"/>
      <w:pPr>
        <w:ind w:left="3600" w:hanging="360"/>
      </w:pPr>
      <w:rPr>
        <w:rFonts w:ascii="Verdana" w:eastAsia="OpenSymbol" w:hAnsi="Verdana" w:cs="OpenSymbol"/>
        <w:color w:val="auto"/>
      </w:rPr>
    </w:lvl>
  </w:abstractNum>
  <w:abstractNum w:abstractNumId="8">
    <w:nsid w:val="2D141A6D"/>
    <w:multiLevelType w:val="hybridMultilevel"/>
    <w:tmpl w:val="DE1A2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F4201"/>
    <w:multiLevelType w:val="hybridMultilevel"/>
    <w:tmpl w:val="57BAFF32"/>
    <w:lvl w:ilvl="0" w:tplc="B714E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B64CF"/>
    <w:multiLevelType w:val="multilevel"/>
    <w:tmpl w:val="2E804F56"/>
    <w:lvl w:ilvl="0">
      <w:numFmt w:val="bullet"/>
      <w:lvlText w:val="•"/>
      <w:lvlJc w:val="left"/>
      <w:pPr>
        <w:ind w:left="720" w:hanging="360"/>
      </w:pPr>
      <w:rPr>
        <w:rFonts w:ascii="Verdana" w:eastAsia="OpenSymbol" w:hAnsi="Verdana" w:cs="OpenSymbol"/>
        <w:color w:val="auto"/>
      </w:rPr>
    </w:lvl>
    <w:lvl w:ilvl="1">
      <w:numFmt w:val="bullet"/>
      <w:lvlText w:val="◦"/>
      <w:lvlJc w:val="left"/>
      <w:pPr>
        <w:ind w:left="1080" w:hanging="360"/>
      </w:pPr>
      <w:rPr>
        <w:rFonts w:ascii="Verdana" w:eastAsia="OpenSymbol" w:hAnsi="Verdana" w:cs="OpenSymbol"/>
        <w:color w:val="auto"/>
      </w:rPr>
    </w:lvl>
    <w:lvl w:ilvl="2">
      <w:numFmt w:val="bullet"/>
      <w:lvlText w:val="▪"/>
      <w:lvlJc w:val="left"/>
      <w:pPr>
        <w:ind w:left="1440" w:hanging="360"/>
      </w:pPr>
      <w:rPr>
        <w:rFonts w:ascii="Verdana" w:eastAsia="OpenSymbol" w:hAnsi="Verdana" w:cs="OpenSymbol"/>
        <w:color w:val="auto"/>
      </w:rPr>
    </w:lvl>
    <w:lvl w:ilvl="3">
      <w:numFmt w:val="bullet"/>
      <w:lvlText w:val="•"/>
      <w:lvlJc w:val="left"/>
      <w:pPr>
        <w:ind w:left="1800" w:hanging="360"/>
      </w:pPr>
      <w:rPr>
        <w:rFonts w:ascii="Verdana" w:eastAsia="OpenSymbol" w:hAnsi="Verdana" w:cs="OpenSymbol"/>
        <w:color w:val="auto"/>
      </w:rPr>
    </w:lvl>
    <w:lvl w:ilvl="4">
      <w:numFmt w:val="bullet"/>
      <w:lvlText w:val="◦"/>
      <w:lvlJc w:val="left"/>
      <w:pPr>
        <w:ind w:left="2160" w:hanging="360"/>
      </w:pPr>
      <w:rPr>
        <w:rFonts w:ascii="Verdana" w:eastAsia="OpenSymbol" w:hAnsi="Verdana" w:cs="OpenSymbol"/>
        <w:color w:val="auto"/>
      </w:rPr>
    </w:lvl>
    <w:lvl w:ilvl="5">
      <w:numFmt w:val="bullet"/>
      <w:lvlText w:val="▪"/>
      <w:lvlJc w:val="left"/>
      <w:pPr>
        <w:ind w:left="2520" w:hanging="360"/>
      </w:pPr>
      <w:rPr>
        <w:rFonts w:ascii="Verdana" w:eastAsia="OpenSymbol" w:hAnsi="Verdana" w:cs="OpenSymbol"/>
        <w:color w:val="auto"/>
      </w:rPr>
    </w:lvl>
    <w:lvl w:ilvl="6">
      <w:numFmt w:val="bullet"/>
      <w:lvlText w:val="•"/>
      <w:lvlJc w:val="left"/>
      <w:pPr>
        <w:ind w:left="2880" w:hanging="360"/>
      </w:pPr>
      <w:rPr>
        <w:rFonts w:ascii="Verdana" w:eastAsia="OpenSymbol" w:hAnsi="Verdana" w:cs="OpenSymbol"/>
        <w:color w:val="auto"/>
      </w:rPr>
    </w:lvl>
    <w:lvl w:ilvl="7">
      <w:numFmt w:val="bullet"/>
      <w:lvlText w:val="◦"/>
      <w:lvlJc w:val="left"/>
      <w:pPr>
        <w:ind w:left="3240" w:hanging="360"/>
      </w:pPr>
      <w:rPr>
        <w:rFonts w:ascii="Verdana" w:eastAsia="OpenSymbol" w:hAnsi="Verdana" w:cs="OpenSymbol"/>
        <w:color w:val="auto"/>
      </w:rPr>
    </w:lvl>
    <w:lvl w:ilvl="8">
      <w:numFmt w:val="bullet"/>
      <w:lvlText w:val="▪"/>
      <w:lvlJc w:val="left"/>
      <w:pPr>
        <w:ind w:left="3600" w:hanging="360"/>
      </w:pPr>
      <w:rPr>
        <w:rFonts w:ascii="Verdana" w:eastAsia="OpenSymbol" w:hAnsi="Verdana" w:cs="OpenSymbol"/>
        <w:color w:val="auto"/>
      </w:rPr>
    </w:lvl>
  </w:abstractNum>
  <w:abstractNum w:abstractNumId="11">
    <w:nsid w:val="47B955C1"/>
    <w:multiLevelType w:val="hybridMultilevel"/>
    <w:tmpl w:val="455416C8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508D09C3"/>
    <w:multiLevelType w:val="multilevel"/>
    <w:tmpl w:val="5D223D74"/>
    <w:lvl w:ilvl="0">
      <w:numFmt w:val="bullet"/>
      <w:lvlText w:val="•"/>
      <w:lvlJc w:val="left"/>
      <w:pPr>
        <w:ind w:left="720" w:hanging="360"/>
      </w:pPr>
      <w:rPr>
        <w:rFonts w:ascii="Verdana" w:eastAsia="OpenSymbol" w:hAnsi="Verdana" w:cs="OpenSymbol"/>
        <w:color w:val="auto"/>
      </w:rPr>
    </w:lvl>
    <w:lvl w:ilvl="1">
      <w:numFmt w:val="bullet"/>
      <w:lvlText w:val="◦"/>
      <w:lvlJc w:val="left"/>
      <w:pPr>
        <w:ind w:left="1080" w:hanging="360"/>
      </w:pPr>
      <w:rPr>
        <w:rFonts w:ascii="Verdana" w:eastAsia="OpenSymbol" w:hAnsi="Verdana" w:cs="OpenSymbol"/>
        <w:color w:val="auto"/>
      </w:rPr>
    </w:lvl>
    <w:lvl w:ilvl="2">
      <w:numFmt w:val="bullet"/>
      <w:lvlText w:val="▪"/>
      <w:lvlJc w:val="left"/>
      <w:pPr>
        <w:ind w:left="1440" w:hanging="360"/>
      </w:pPr>
      <w:rPr>
        <w:rFonts w:ascii="Verdana" w:eastAsia="OpenSymbol" w:hAnsi="Verdana" w:cs="OpenSymbol"/>
        <w:color w:val="auto"/>
      </w:rPr>
    </w:lvl>
    <w:lvl w:ilvl="3">
      <w:numFmt w:val="bullet"/>
      <w:lvlText w:val="•"/>
      <w:lvlJc w:val="left"/>
      <w:pPr>
        <w:ind w:left="1800" w:hanging="360"/>
      </w:pPr>
      <w:rPr>
        <w:rFonts w:ascii="Verdana" w:eastAsia="OpenSymbol" w:hAnsi="Verdana" w:cs="OpenSymbol"/>
        <w:color w:val="auto"/>
      </w:rPr>
    </w:lvl>
    <w:lvl w:ilvl="4">
      <w:numFmt w:val="bullet"/>
      <w:lvlText w:val="◦"/>
      <w:lvlJc w:val="left"/>
      <w:pPr>
        <w:ind w:left="2160" w:hanging="360"/>
      </w:pPr>
      <w:rPr>
        <w:rFonts w:ascii="Verdana" w:eastAsia="OpenSymbol" w:hAnsi="Verdana" w:cs="OpenSymbol"/>
        <w:color w:val="auto"/>
      </w:rPr>
    </w:lvl>
    <w:lvl w:ilvl="5">
      <w:numFmt w:val="bullet"/>
      <w:lvlText w:val="▪"/>
      <w:lvlJc w:val="left"/>
      <w:pPr>
        <w:ind w:left="2520" w:hanging="360"/>
      </w:pPr>
      <w:rPr>
        <w:rFonts w:ascii="Verdana" w:eastAsia="OpenSymbol" w:hAnsi="Verdana" w:cs="OpenSymbol"/>
        <w:color w:val="auto"/>
      </w:rPr>
    </w:lvl>
    <w:lvl w:ilvl="6">
      <w:numFmt w:val="bullet"/>
      <w:lvlText w:val="•"/>
      <w:lvlJc w:val="left"/>
      <w:pPr>
        <w:ind w:left="2880" w:hanging="360"/>
      </w:pPr>
      <w:rPr>
        <w:rFonts w:ascii="Verdana" w:eastAsia="OpenSymbol" w:hAnsi="Verdana" w:cs="OpenSymbol"/>
        <w:color w:val="auto"/>
      </w:rPr>
    </w:lvl>
    <w:lvl w:ilvl="7">
      <w:numFmt w:val="bullet"/>
      <w:lvlText w:val="◦"/>
      <w:lvlJc w:val="left"/>
      <w:pPr>
        <w:ind w:left="3240" w:hanging="360"/>
      </w:pPr>
      <w:rPr>
        <w:rFonts w:ascii="Verdana" w:eastAsia="OpenSymbol" w:hAnsi="Verdana" w:cs="OpenSymbol"/>
        <w:color w:val="auto"/>
      </w:rPr>
    </w:lvl>
    <w:lvl w:ilvl="8">
      <w:numFmt w:val="bullet"/>
      <w:lvlText w:val="▪"/>
      <w:lvlJc w:val="left"/>
      <w:pPr>
        <w:ind w:left="3600" w:hanging="360"/>
      </w:pPr>
      <w:rPr>
        <w:rFonts w:ascii="Verdana" w:eastAsia="OpenSymbol" w:hAnsi="Verdana" w:cs="OpenSymbol"/>
        <w:color w:val="auto"/>
      </w:rPr>
    </w:lvl>
  </w:abstractNum>
  <w:abstractNum w:abstractNumId="13">
    <w:nsid w:val="54EE7719"/>
    <w:multiLevelType w:val="multilevel"/>
    <w:tmpl w:val="9AA0630A"/>
    <w:lvl w:ilvl="0">
      <w:numFmt w:val="bullet"/>
      <w:lvlText w:val="•"/>
      <w:lvlJc w:val="left"/>
      <w:pPr>
        <w:ind w:left="720" w:hanging="360"/>
      </w:pPr>
      <w:rPr>
        <w:rFonts w:ascii="Verdana" w:eastAsia="OpenSymbol" w:hAnsi="Verdana" w:cs="OpenSymbol"/>
        <w:color w:val="auto"/>
      </w:rPr>
    </w:lvl>
    <w:lvl w:ilvl="1">
      <w:numFmt w:val="bullet"/>
      <w:lvlText w:val="◦"/>
      <w:lvlJc w:val="left"/>
      <w:pPr>
        <w:ind w:left="1080" w:hanging="360"/>
      </w:pPr>
      <w:rPr>
        <w:rFonts w:ascii="Verdana" w:eastAsia="OpenSymbol" w:hAnsi="Verdana" w:cs="OpenSymbol"/>
        <w:color w:val="auto"/>
      </w:rPr>
    </w:lvl>
    <w:lvl w:ilvl="2">
      <w:numFmt w:val="bullet"/>
      <w:lvlText w:val="▪"/>
      <w:lvlJc w:val="left"/>
      <w:pPr>
        <w:ind w:left="1440" w:hanging="360"/>
      </w:pPr>
      <w:rPr>
        <w:rFonts w:ascii="Verdana" w:eastAsia="OpenSymbol" w:hAnsi="Verdana" w:cs="OpenSymbol"/>
        <w:color w:val="auto"/>
      </w:rPr>
    </w:lvl>
    <w:lvl w:ilvl="3">
      <w:numFmt w:val="bullet"/>
      <w:lvlText w:val="•"/>
      <w:lvlJc w:val="left"/>
      <w:pPr>
        <w:ind w:left="1800" w:hanging="360"/>
      </w:pPr>
      <w:rPr>
        <w:rFonts w:ascii="Verdana" w:eastAsia="OpenSymbol" w:hAnsi="Verdana" w:cs="OpenSymbol"/>
        <w:color w:val="auto"/>
      </w:rPr>
    </w:lvl>
    <w:lvl w:ilvl="4">
      <w:numFmt w:val="bullet"/>
      <w:lvlText w:val="◦"/>
      <w:lvlJc w:val="left"/>
      <w:pPr>
        <w:ind w:left="2160" w:hanging="360"/>
      </w:pPr>
      <w:rPr>
        <w:rFonts w:ascii="Verdana" w:eastAsia="OpenSymbol" w:hAnsi="Verdana" w:cs="OpenSymbol"/>
        <w:color w:val="auto"/>
      </w:rPr>
    </w:lvl>
    <w:lvl w:ilvl="5">
      <w:numFmt w:val="bullet"/>
      <w:lvlText w:val="▪"/>
      <w:lvlJc w:val="left"/>
      <w:pPr>
        <w:ind w:left="2520" w:hanging="360"/>
      </w:pPr>
      <w:rPr>
        <w:rFonts w:ascii="Verdana" w:eastAsia="OpenSymbol" w:hAnsi="Verdana" w:cs="OpenSymbol"/>
        <w:color w:val="auto"/>
      </w:rPr>
    </w:lvl>
    <w:lvl w:ilvl="6">
      <w:numFmt w:val="bullet"/>
      <w:lvlText w:val="•"/>
      <w:lvlJc w:val="left"/>
      <w:pPr>
        <w:ind w:left="2880" w:hanging="360"/>
      </w:pPr>
      <w:rPr>
        <w:rFonts w:ascii="Verdana" w:eastAsia="OpenSymbol" w:hAnsi="Verdana" w:cs="OpenSymbol"/>
        <w:color w:val="auto"/>
      </w:rPr>
    </w:lvl>
    <w:lvl w:ilvl="7">
      <w:numFmt w:val="bullet"/>
      <w:lvlText w:val="◦"/>
      <w:lvlJc w:val="left"/>
      <w:pPr>
        <w:ind w:left="3240" w:hanging="360"/>
      </w:pPr>
      <w:rPr>
        <w:rFonts w:ascii="Verdana" w:eastAsia="OpenSymbol" w:hAnsi="Verdana" w:cs="OpenSymbol"/>
        <w:color w:val="auto"/>
      </w:rPr>
    </w:lvl>
    <w:lvl w:ilvl="8">
      <w:numFmt w:val="bullet"/>
      <w:lvlText w:val="▪"/>
      <w:lvlJc w:val="left"/>
      <w:pPr>
        <w:ind w:left="3600" w:hanging="360"/>
      </w:pPr>
      <w:rPr>
        <w:rFonts w:ascii="Verdana" w:eastAsia="OpenSymbol" w:hAnsi="Verdana" w:cs="OpenSymbol"/>
        <w:color w:val="auto"/>
      </w:rPr>
    </w:lvl>
  </w:abstractNum>
  <w:abstractNum w:abstractNumId="14">
    <w:nsid w:val="659540F2"/>
    <w:multiLevelType w:val="hybridMultilevel"/>
    <w:tmpl w:val="89FCF86C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66564025"/>
    <w:multiLevelType w:val="multilevel"/>
    <w:tmpl w:val="3510F2C0"/>
    <w:lvl w:ilvl="0">
      <w:numFmt w:val="bullet"/>
      <w:lvlText w:val="•"/>
      <w:lvlJc w:val="left"/>
      <w:pPr>
        <w:ind w:left="720" w:hanging="360"/>
      </w:pPr>
      <w:rPr>
        <w:rFonts w:ascii="Verdana" w:eastAsia="OpenSymbol" w:hAnsi="Verdana" w:cs="OpenSymbol"/>
        <w:color w:val="auto"/>
      </w:rPr>
    </w:lvl>
    <w:lvl w:ilvl="1">
      <w:numFmt w:val="bullet"/>
      <w:lvlText w:val="◦"/>
      <w:lvlJc w:val="left"/>
      <w:pPr>
        <w:ind w:left="1080" w:hanging="360"/>
      </w:pPr>
      <w:rPr>
        <w:rFonts w:ascii="Verdana" w:eastAsia="OpenSymbol" w:hAnsi="Verdana" w:cs="OpenSymbol"/>
        <w:color w:val="auto"/>
      </w:rPr>
    </w:lvl>
    <w:lvl w:ilvl="2">
      <w:numFmt w:val="bullet"/>
      <w:lvlText w:val="▪"/>
      <w:lvlJc w:val="left"/>
      <w:pPr>
        <w:ind w:left="1440" w:hanging="360"/>
      </w:pPr>
      <w:rPr>
        <w:rFonts w:ascii="Verdana" w:eastAsia="OpenSymbol" w:hAnsi="Verdana" w:cs="OpenSymbol"/>
        <w:color w:val="auto"/>
      </w:rPr>
    </w:lvl>
    <w:lvl w:ilvl="3">
      <w:numFmt w:val="bullet"/>
      <w:lvlText w:val="•"/>
      <w:lvlJc w:val="left"/>
      <w:pPr>
        <w:ind w:left="1800" w:hanging="360"/>
      </w:pPr>
      <w:rPr>
        <w:rFonts w:ascii="Verdana" w:eastAsia="OpenSymbol" w:hAnsi="Verdana" w:cs="OpenSymbol"/>
        <w:color w:val="auto"/>
      </w:rPr>
    </w:lvl>
    <w:lvl w:ilvl="4">
      <w:numFmt w:val="bullet"/>
      <w:lvlText w:val="◦"/>
      <w:lvlJc w:val="left"/>
      <w:pPr>
        <w:ind w:left="2160" w:hanging="360"/>
      </w:pPr>
      <w:rPr>
        <w:rFonts w:ascii="Verdana" w:eastAsia="OpenSymbol" w:hAnsi="Verdana" w:cs="OpenSymbol"/>
        <w:color w:val="auto"/>
      </w:rPr>
    </w:lvl>
    <w:lvl w:ilvl="5">
      <w:numFmt w:val="bullet"/>
      <w:lvlText w:val="▪"/>
      <w:lvlJc w:val="left"/>
      <w:pPr>
        <w:ind w:left="2520" w:hanging="360"/>
      </w:pPr>
      <w:rPr>
        <w:rFonts w:ascii="Verdana" w:eastAsia="OpenSymbol" w:hAnsi="Verdana" w:cs="OpenSymbol"/>
        <w:color w:val="auto"/>
      </w:rPr>
    </w:lvl>
    <w:lvl w:ilvl="6">
      <w:numFmt w:val="bullet"/>
      <w:lvlText w:val="•"/>
      <w:lvlJc w:val="left"/>
      <w:pPr>
        <w:ind w:left="2880" w:hanging="360"/>
      </w:pPr>
      <w:rPr>
        <w:rFonts w:ascii="Verdana" w:eastAsia="OpenSymbol" w:hAnsi="Verdana" w:cs="OpenSymbol"/>
        <w:color w:val="auto"/>
      </w:rPr>
    </w:lvl>
    <w:lvl w:ilvl="7">
      <w:numFmt w:val="bullet"/>
      <w:lvlText w:val="◦"/>
      <w:lvlJc w:val="left"/>
      <w:pPr>
        <w:ind w:left="3240" w:hanging="360"/>
      </w:pPr>
      <w:rPr>
        <w:rFonts w:ascii="Verdana" w:eastAsia="OpenSymbol" w:hAnsi="Verdana" w:cs="OpenSymbol"/>
        <w:color w:val="auto"/>
      </w:rPr>
    </w:lvl>
    <w:lvl w:ilvl="8">
      <w:numFmt w:val="bullet"/>
      <w:lvlText w:val="▪"/>
      <w:lvlJc w:val="left"/>
      <w:pPr>
        <w:ind w:left="3600" w:hanging="360"/>
      </w:pPr>
      <w:rPr>
        <w:rFonts w:ascii="Verdana" w:eastAsia="OpenSymbol" w:hAnsi="Verdana" w:cs="OpenSymbol"/>
        <w:color w:val="auto"/>
      </w:rPr>
    </w:lvl>
  </w:abstractNum>
  <w:abstractNum w:abstractNumId="16">
    <w:nsid w:val="770E3691"/>
    <w:multiLevelType w:val="multilevel"/>
    <w:tmpl w:val="3E603A66"/>
    <w:lvl w:ilvl="0">
      <w:numFmt w:val="bullet"/>
      <w:lvlText w:val="•"/>
      <w:lvlJc w:val="left"/>
      <w:pPr>
        <w:ind w:left="720" w:hanging="360"/>
      </w:pPr>
      <w:rPr>
        <w:rFonts w:ascii="Verdana" w:eastAsia="OpenSymbol" w:hAnsi="Verdana" w:cs="OpenSymbol"/>
        <w:color w:val="auto"/>
      </w:rPr>
    </w:lvl>
    <w:lvl w:ilvl="1">
      <w:numFmt w:val="bullet"/>
      <w:lvlText w:val="◦"/>
      <w:lvlJc w:val="left"/>
      <w:pPr>
        <w:ind w:left="1080" w:hanging="360"/>
      </w:pPr>
      <w:rPr>
        <w:rFonts w:ascii="Verdana" w:eastAsia="OpenSymbol" w:hAnsi="Verdana" w:cs="OpenSymbol"/>
        <w:color w:val="auto"/>
      </w:rPr>
    </w:lvl>
    <w:lvl w:ilvl="2">
      <w:numFmt w:val="bullet"/>
      <w:lvlText w:val="▪"/>
      <w:lvlJc w:val="left"/>
      <w:pPr>
        <w:ind w:left="1440" w:hanging="360"/>
      </w:pPr>
      <w:rPr>
        <w:rFonts w:ascii="Verdana" w:eastAsia="OpenSymbol" w:hAnsi="Verdana" w:cs="OpenSymbol"/>
        <w:color w:val="auto"/>
      </w:rPr>
    </w:lvl>
    <w:lvl w:ilvl="3">
      <w:numFmt w:val="bullet"/>
      <w:lvlText w:val="•"/>
      <w:lvlJc w:val="left"/>
      <w:pPr>
        <w:ind w:left="1800" w:hanging="360"/>
      </w:pPr>
      <w:rPr>
        <w:rFonts w:ascii="Verdana" w:eastAsia="OpenSymbol" w:hAnsi="Verdana" w:cs="OpenSymbol"/>
        <w:color w:val="auto"/>
      </w:rPr>
    </w:lvl>
    <w:lvl w:ilvl="4">
      <w:numFmt w:val="bullet"/>
      <w:lvlText w:val="◦"/>
      <w:lvlJc w:val="left"/>
      <w:pPr>
        <w:ind w:left="2160" w:hanging="360"/>
      </w:pPr>
      <w:rPr>
        <w:rFonts w:ascii="Verdana" w:eastAsia="OpenSymbol" w:hAnsi="Verdana" w:cs="OpenSymbol"/>
        <w:color w:val="auto"/>
      </w:rPr>
    </w:lvl>
    <w:lvl w:ilvl="5">
      <w:numFmt w:val="bullet"/>
      <w:lvlText w:val="▪"/>
      <w:lvlJc w:val="left"/>
      <w:pPr>
        <w:ind w:left="2520" w:hanging="360"/>
      </w:pPr>
      <w:rPr>
        <w:rFonts w:ascii="Verdana" w:eastAsia="OpenSymbol" w:hAnsi="Verdana" w:cs="OpenSymbol"/>
        <w:color w:val="auto"/>
      </w:rPr>
    </w:lvl>
    <w:lvl w:ilvl="6">
      <w:numFmt w:val="bullet"/>
      <w:lvlText w:val="•"/>
      <w:lvlJc w:val="left"/>
      <w:pPr>
        <w:ind w:left="2880" w:hanging="360"/>
      </w:pPr>
      <w:rPr>
        <w:rFonts w:ascii="Verdana" w:eastAsia="OpenSymbol" w:hAnsi="Verdana" w:cs="OpenSymbol"/>
        <w:color w:val="auto"/>
      </w:rPr>
    </w:lvl>
    <w:lvl w:ilvl="7">
      <w:numFmt w:val="bullet"/>
      <w:lvlText w:val="◦"/>
      <w:lvlJc w:val="left"/>
      <w:pPr>
        <w:ind w:left="3240" w:hanging="360"/>
      </w:pPr>
      <w:rPr>
        <w:rFonts w:ascii="Verdana" w:eastAsia="OpenSymbol" w:hAnsi="Verdana" w:cs="OpenSymbol"/>
        <w:color w:val="auto"/>
      </w:rPr>
    </w:lvl>
    <w:lvl w:ilvl="8">
      <w:numFmt w:val="bullet"/>
      <w:lvlText w:val="▪"/>
      <w:lvlJc w:val="left"/>
      <w:pPr>
        <w:ind w:left="3600" w:hanging="360"/>
      </w:pPr>
      <w:rPr>
        <w:rFonts w:ascii="Verdana" w:eastAsia="OpenSymbol" w:hAnsi="Verdana" w:cs="OpenSymbol"/>
        <w:color w:val="auto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2"/>
  </w:num>
  <w:num w:numId="5">
    <w:abstractNumId w:val="12"/>
  </w:num>
  <w:num w:numId="6">
    <w:abstractNumId w:val="16"/>
  </w:num>
  <w:num w:numId="7">
    <w:abstractNumId w:val="13"/>
  </w:num>
  <w:num w:numId="8">
    <w:abstractNumId w:val="1"/>
  </w:num>
  <w:num w:numId="9">
    <w:abstractNumId w:val="9"/>
  </w:num>
  <w:num w:numId="10">
    <w:abstractNumId w:val="3"/>
  </w:num>
  <w:num w:numId="11">
    <w:abstractNumId w:val="8"/>
  </w:num>
  <w:num w:numId="12">
    <w:abstractNumId w:val="11"/>
  </w:num>
  <w:num w:numId="13">
    <w:abstractNumId w:val="14"/>
  </w:num>
  <w:num w:numId="14">
    <w:abstractNumId w:val="4"/>
  </w:num>
  <w:num w:numId="15">
    <w:abstractNumId w:val="5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32D"/>
    <w:rsid w:val="000A16DD"/>
    <w:rsid w:val="000B317F"/>
    <w:rsid w:val="000C4DFC"/>
    <w:rsid w:val="000C70C5"/>
    <w:rsid w:val="000F6FCB"/>
    <w:rsid w:val="00106C8D"/>
    <w:rsid w:val="00123043"/>
    <w:rsid w:val="0012397A"/>
    <w:rsid w:val="00125B92"/>
    <w:rsid w:val="00162549"/>
    <w:rsid w:val="00195A10"/>
    <w:rsid w:val="0019706C"/>
    <w:rsid w:val="001B3CB9"/>
    <w:rsid w:val="001E34B1"/>
    <w:rsid w:val="001E4D5E"/>
    <w:rsid w:val="001E662C"/>
    <w:rsid w:val="00232F85"/>
    <w:rsid w:val="002462C1"/>
    <w:rsid w:val="00290B22"/>
    <w:rsid w:val="00291428"/>
    <w:rsid w:val="002A0F6B"/>
    <w:rsid w:val="002C7F0A"/>
    <w:rsid w:val="002D5F62"/>
    <w:rsid w:val="002E6D2D"/>
    <w:rsid w:val="0030208B"/>
    <w:rsid w:val="003555B4"/>
    <w:rsid w:val="0038017D"/>
    <w:rsid w:val="00380695"/>
    <w:rsid w:val="003835C8"/>
    <w:rsid w:val="003B4AD0"/>
    <w:rsid w:val="003B5ECA"/>
    <w:rsid w:val="003C487A"/>
    <w:rsid w:val="003D27C9"/>
    <w:rsid w:val="003F004B"/>
    <w:rsid w:val="00417984"/>
    <w:rsid w:val="004F2B87"/>
    <w:rsid w:val="0051626B"/>
    <w:rsid w:val="00532996"/>
    <w:rsid w:val="00552A17"/>
    <w:rsid w:val="00565D65"/>
    <w:rsid w:val="00566480"/>
    <w:rsid w:val="005B1613"/>
    <w:rsid w:val="005B71FD"/>
    <w:rsid w:val="00642A8C"/>
    <w:rsid w:val="006559D0"/>
    <w:rsid w:val="00675B17"/>
    <w:rsid w:val="006B7313"/>
    <w:rsid w:val="006C775E"/>
    <w:rsid w:val="006E253C"/>
    <w:rsid w:val="00710154"/>
    <w:rsid w:val="00712483"/>
    <w:rsid w:val="00735E03"/>
    <w:rsid w:val="00740B27"/>
    <w:rsid w:val="007656D8"/>
    <w:rsid w:val="007D6395"/>
    <w:rsid w:val="007E73B7"/>
    <w:rsid w:val="007F7A79"/>
    <w:rsid w:val="0080110A"/>
    <w:rsid w:val="00840038"/>
    <w:rsid w:val="00871477"/>
    <w:rsid w:val="008764C5"/>
    <w:rsid w:val="00880C91"/>
    <w:rsid w:val="008A69DE"/>
    <w:rsid w:val="008D1EDC"/>
    <w:rsid w:val="00900363"/>
    <w:rsid w:val="0095383B"/>
    <w:rsid w:val="00954E00"/>
    <w:rsid w:val="00956A13"/>
    <w:rsid w:val="00992FCE"/>
    <w:rsid w:val="00993F5C"/>
    <w:rsid w:val="009A7D0C"/>
    <w:rsid w:val="009B2FA6"/>
    <w:rsid w:val="009E6331"/>
    <w:rsid w:val="00A22EB0"/>
    <w:rsid w:val="00A36256"/>
    <w:rsid w:val="00AB4644"/>
    <w:rsid w:val="00AD732D"/>
    <w:rsid w:val="00AF5848"/>
    <w:rsid w:val="00B26224"/>
    <w:rsid w:val="00B3310B"/>
    <w:rsid w:val="00BC6761"/>
    <w:rsid w:val="00C06031"/>
    <w:rsid w:val="00C2152D"/>
    <w:rsid w:val="00C229A1"/>
    <w:rsid w:val="00CA5866"/>
    <w:rsid w:val="00CD5549"/>
    <w:rsid w:val="00CE1C77"/>
    <w:rsid w:val="00D21130"/>
    <w:rsid w:val="00D931AD"/>
    <w:rsid w:val="00DD7B1A"/>
    <w:rsid w:val="00DE638A"/>
    <w:rsid w:val="00DF37EF"/>
    <w:rsid w:val="00E152A4"/>
    <w:rsid w:val="00E40D5E"/>
    <w:rsid w:val="00E47D59"/>
    <w:rsid w:val="00E67FFD"/>
    <w:rsid w:val="00E7593D"/>
    <w:rsid w:val="00E816E2"/>
    <w:rsid w:val="00E861D1"/>
    <w:rsid w:val="00EA1789"/>
    <w:rsid w:val="00EA4AFD"/>
    <w:rsid w:val="00EB436A"/>
    <w:rsid w:val="00EB7CF6"/>
    <w:rsid w:val="00EF0068"/>
    <w:rsid w:val="00EF5F37"/>
    <w:rsid w:val="00F02DCC"/>
    <w:rsid w:val="00F07AEB"/>
    <w:rsid w:val="00F36FE0"/>
    <w:rsid w:val="00F81B9D"/>
    <w:rsid w:val="00F85EF5"/>
    <w:rsid w:val="00FC7359"/>
    <w:rsid w:val="00FF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Heading"/>
    <w:next w:val="Textbody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paragraph" w:styleId="Ttulo4">
    <w:name w:val="heading 4"/>
    <w:basedOn w:val="Heading"/>
    <w:next w:val="Textbody"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character" w:customStyle="1" w:styleId="StrongEmphasis">
    <w:name w:val="Strong Emphasis"/>
    <w:basedOn w:val="Fontepargpadro"/>
    <w:rPr>
      <w:b/>
      <w:bCs/>
    </w:rPr>
  </w:style>
  <w:style w:type="character" w:customStyle="1" w:styleId="BulletSymbols">
    <w:name w:val="Bullet Symbols"/>
    <w:rPr>
      <w:rFonts w:ascii="Verdana" w:eastAsia="OpenSymbol" w:hAnsi="Verdana" w:cs="OpenSymbol"/>
      <w:color w:val="auto"/>
    </w:rPr>
  </w:style>
  <w:style w:type="character" w:styleId="nfase">
    <w:name w:val="Emphasis"/>
    <w:rPr>
      <w:i/>
      <w:i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table" w:styleId="Tabelacomgrade">
    <w:name w:val="Table Grid"/>
    <w:basedOn w:val="Tabelanormal"/>
    <w:uiPriority w:val="39"/>
    <w:rsid w:val="001E3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B4644"/>
    <w:pPr>
      <w:ind w:left="720"/>
      <w:contextualSpacing/>
    </w:pPr>
    <w:rPr>
      <w:szCs w:val="21"/>
    </w:rPr>
  </w:style>
  <w:style w:type="table" w:customStyle="1" w:styleId="Tabelacomgrade1">
    <w:name w:val="Tabela com grade1"/>
    <w:basedOn w:val="Tabelanormal"/>
    <w:rsid w:val="00CD5549"/>
    <w:pPr>
      <w:widowControl/>
      <w:suppressAutoHyphens w:val="0"/>
      <w:autoSpaceDN/>
      <w:textAlignment w:val="auto"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52A1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5B17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5B17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Heading"/>
    <w:next w:val="Textbody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paragraph" w:styleId="Ttulo4">
    <w:name w:val="heading 4"/>
    <w:basedOn w:val="Heading"/>
    <w:next w:val="Textbody"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character" w:customStyle="1" w:styleId="StrongEmphasis">
    <w:name w:val="Strong Emphasis"/>
    <w:basedOn w:val="Fontepargpadro"/>
    <w:rPr>
      <w:b/>
      <w:bCs/>
    </w:rPr>
  </w:style>
  <w:style w:type="character" w:customStyle="1" w:styleId="BulletSymbols">
    <w:name w:val="Bullet Symbols"/>
    <w:rPr>
      <w:rFonts w:ascii="Verdana" w:eastAsia="OpenSymbol" w:hAnsi="Verdana" w:cs="OpenSymbol"/>
      <w:color w:val="auto"/>
    </w:rPr>
  </w:style>
  <w:style w:type="character" w:styleId="nfase">
    <w:name w:val="Emphasis"/>
    <w:rPr>
      <w:i/>
      <w:i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table" w:styleId="Tabelacomgrade">
    <w:name w:val="Table Grid"/>
    <w:basedOn w:val="Tabelanormal"/>
    <w:uiPriority w:val="39"/>
    <w:rsid w:val="001E3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B4644"/>
    <w:pPr>
      <w:ind w:left="720"/>
      <w:contextualSpacing/>
    </w:pPr>
    <w:rPr>
      <w:szCs w:val="21"/>
    </w:rPr>
  </w:style>
  <w:style w:type="table" w:customStyle="1" w:styleId="Tabelacomgrade1">
    <w:name w:val="Tabela com grade1"/>
    <w:basedOn w:val="Tabelanormal"/>
    <w:rsid w:val="00CD5549"/>
    <w:pPr>
      <w:widowControl/>
      <w:suppressAutoHyphens w:val="0"/>
      <w:autoSpaceDN/>
      <w:textAlignment w:val="auto"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52A1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5B17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5B17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scritoriodeprojetos.com.br/" TargetMode="External"/><Relationship Id="rId18" Type="http://schemas.openxmlformats.org/officeDocument/2006/relationships/diagramData" Target="diagrams/data1.xml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projectcartoon.com/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image" Target="http://i0.wp.com/www.diegomacedo.com.br/wp-content/uploads/2014/03/Processos-de-gerenciamento-do-escopo-do-projeto-pmbok-5.jpg?zoom=1.5&amp;resize=368%2C354" TargetMode="External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http://i0.wp.com/www.diegomacedo.com.br/wp-content/uploads/2014/02/Processos-do-Gerenciamento-do-Escopo-do-Projeto.png?zoom=1.5&amp;resize=587%2C194" TargetMode="External"/><Relationship Id="rId14" Type="http://schemas.openxmlformats.org/officeDocument/2006/relationships/image" Target="media/image4.jpeg"/><Relationship Id="rId22" Type="http://schemas.microsoft.com/office/2007/relationships/diagramDrawing" Target="diagrams/drawing1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9344CB2-79A3-4F7D-983C-C4013985FACC}" type="doc">
      <dgm:prSet loTypeId="urn:microsoft.com/office/officeart/2005/8/layout/defaul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t-BR"/>
        </a:p>
      </dgm:t>
    </dgm:pt>
    <dgm:pt modelId="{FA12CF2F-EA21-4E4B-AC83-071AF1BABBD3}">
      <dgm:prSet phldrT="[Texto]" custT="1"/>
      <dgm:spPr/>
      <dgm:t>
        <a:bodyPr/>
        <a:lstStyle/>
        <a:p>
          <a:pPr rtl="0"/>
          <a:r>
            <a:rPr lang="pt-BR" sz="12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Escopo do Produto</a:t>
          </a:r>
        </a:p>
        <a:p>
          <a:pPr rtl="0"/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9A17FD2D-2129-41CC-BE7E-B3E20C2DD449}" type="parTrans" cxnId="{F21BED33-8B6C-444D-899D-EFBDE851EBD8}">
      <dgm:prSet/>
      <dgm:spPr/>
      <dgm:t>
        <a:bodyPr/>
        <a:lstStyle/>
        <a:p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F5A36F98-C97F-4885-B4FD-EAE4BF5A2237}" type="sibTrans" cxnId="{F21BED33-8B6C-444D-899D-EFBDE851EBD8}">
      <dgm:prSet/>
      <dgm:spPr/>
      <dgm:t>
        <a:bodyPr/>
        <a:lstStyle/>
        <a:p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1C0ACE86-773A-4383-9A9E-24CE6FA228CD}">
      <dgm:prSet custT="1"/>
      <dgm:spPr/>
      <dgm:t>
        <a:bodyPr/>
        <a:lstStyle/>
        <a:p>
          <a:r>
            <a:rPr lang="pt-BR" sz="12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Escopo do Projeto</a:t>
          </a:r>
        </a:p>
        <a:p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29369868-EF90-46EA-8C6B-7CB8CE3522AC}" type="parTrans" cxnId="{8DF97691-69FC-4BE5-9B8F-A01894208811}">
      <dgm:prSet/>
      <dgm:spPr/>
      <dgm:t>
        <a:bodyPr/>
        <a:lstStyle/>
        <a:p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59E6789B-2410-4510-A950-5E8209502596}" type="sibTrans" cxnId="{8DF97691-69FC-4BE5-9B8F-A01894208811}">
      <dgm:prSet/>
      <dgm:spPr/>
      <dgm:t>
        <a:bodyPr/>
        <a:lstStyle/>
        <a:p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3B3A200B-20AF-4B11-AA63-E92AF09E7F42}">
      <dgm:prSet phldrT="[Texto]" custT="1"/>
      <dgm:spPr/>
      <dgm:t>
        <a:bodyPr/>
        <a:lstStyle/>
        <a:p>
          <a:pPr rtl="0"/>
          <a:r>
            <a:rPr lang="pt-BR" sz="1200" b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É a descrição de todas as características e funcionalidades do produto ou serviço e é verificado pelos seus requisitos.</a:t>
          </a:r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5D87E5F2-BAE7-4602-A71E-56C8D0A9136C}" type="parTrans" cxnId="{5BD8ABE3-29FF-4C93-9E59-812182D3845B}">
      <dgm:prSet/>
      <dgm:spPr/>
      <dgm:t>
        <a:bodyPr/>
        <a:lstStyle/>
        <a:p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F0AD3467-41E6-4F41-A51B-2DBF513BFA3D}" type="sibTrans" cxnId="{5BD8ABE3-29FF-4C93-9E59-812182D3845B}">
      <dgm:prSet/>
      <dgm:spPr/>
      <dgm:t>
        <a:bodyPr/>
        <a:lstStyle/>
        <a:p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9F0EAB0C-753B-4234-B42E-86901A43A254}">
      <dgm:prSet custT="1"/>
      <dgm:spPr/>
      <dgm:t>
        <a:bodyPr/>
        <a:lstStyle/>
        <a:p>
          <a:r>
            <a:rPr lang="pt-BR" sz="1200" b="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É o trabalho que deve ser feito para liberar o produto com as funcionalidades especificadas e é verificado pelo plano de gerenciamento projet</a:t>
          </a:r>
          <a:r>
            <a:rPr lang="pt-BR" sz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o.</a:t>
          </a:r>
        </a:p>
      </dgm:t>
    </dgm:pt>
    <dgm:pt modelId="{FD88418A-25C2-4A51-9682-22722DEAC8F9}" type="parTrans" cxnId="{EDAFBBC5-A536-4248-939D-31F13FDC79E6}">
      <dgm:prSet/>
      <dgm:spPr/>
      <dgm:t>
        <a:bodyPr/>
        <a:lstStyle/>
        <a:p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9DEA1D2E-4CB2-4AF6-93ED-EE72A356C336}" type="sibTrans" cxnId="{EDAFBBC5-A536-4248-939D-31F13FDC79E6}">
      <dgm:prSet/>
      <dgm:spPr/>
      <dgm:t>
        <a:bodyPr/>
        <a:lstStyle/>
        <a:p>
          <a:endParaRPr lang="pt-BR" sz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D3B003DA-AA3E-4747-9CF1-3D52F19C249F}" type="pres">
      <dgm:prSet presAssocID="{B9344CB2-79A3-4F7D-983C-C4013985FAC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D3AEC670-3B98-4AA7-B85C-3E8F674CA5CE}" type="pres">
      <dgm:prSet presAssocID="{FA12CF2F-EA21-4E4B-AC83-071AF1BABBD3}" presName="node" presStyleLbl="node1" presStyleIdx="0" presStyleCnt="2" custScaleX="111810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B655537-00F2-4281-9BBC-EE86357BFB6E}" type="pres">
      <dgm:prSet presAssocID="{F5A36F98-C97F-4885-B4FD-EAE4BF5A2237}" presName="sibTrans" presStyleCnt="0"/>
      <dgm:spPr/>
    </dgm:pt>
    <dgm:pt modelId="{7E106F72-2B3F-4A91-AFFD-C68618489766}" type="pres">
      <dgm:prSet presAssocID="{1C0ACE86-773A-4383-9A9E-24CE6FA228CD}" presName="node" presStyleLbl="node1" presStyleIdx="1" presStyleCnt="2" custScaleX="111810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F21BED33-8B6C-444D-899D-EFBDE851EBD8}" srcId="{B9344CB2-79A3-4F7D-983C-C4013985FACC}" destId="{FA12CF2F-EA21-4E4B-AC83-071AF1BABBD3}" srcOrd="0" destOrd="0" parTransId="{9A17FD2D-2129-41CC-BE7E-B3E20C2DD449}" sibTransId="{F5A36F98-C97F-4885-B4FD-EAE4BF5A2237}"/>
    <dgm:cxn modelId="{839AA28E-1BD9-4293-9EE7-EAC43A495E5B}" type="presOf" srcId="{FA12CF2F-EA21-4E4B-AC83-071AF1BABBD3}" destId="{D3AEC670-3B98-4AA7-B85C-3E8F674CA5CE}" srcOrd="0" destOrd="0" presId="urn:microsoft.com/office/officeart/2005/8/layout/default"/>
    <dgm:cxn modelId="{5BD8ABE3-29FF-4C93-9E59-812182D3845B}" srcId="{FA12CF2F-EA21-4E4B-AC83-071AF1BABBD3}" destId="{3B3A200B-20AF-4B11-AA63-E92AF09E7F42}" srcOrd="0" destOrd="0" parTransId="{5D87E5F2-BAE7-4602-A71E-56C8D0A9136C}" sibTransId="{F0AD3467-41E6-4F41-A51B-2DBF513BFA3D}"/>
    <dgm:cxn modelId="{B0664436-40FC-4937-B6DE-D63CCFEAA3A7}" type="presOf" srcId="{B9344CB2-79A3-4F7D-983C-C4013985FACC}" destId="{D3B003DA-AA3E-4747-9CF1-3D52F19C249F}" srcOrd="0" destOrd="0" presId="urn:microsoft.com/office/officeart/2005/8/layout/default"/>
    <dgm:cxn modelId="{A0C01ACE-C52C-449C-8ADE-C84887F92718}" type="presOf" srcId="{9F0EAB0C-753B-4234-B42E-86901A43A254}" destId="{7E106F72-2B3F-4A91-AFFD-C68618489766}" srcOrd="0" destOrd="1" presId="urn:microsoft.com/office/officeart/2005/8/layout/default"/>
    <dgm:cxn modelId="{89977127-D701-4A5D-94BC-23CF794F7EC5}" type="presOf" srcId="{1C0ACE86-773A-4383-9A9E-24CE6FA228CD}" destId="{7E106F72-2B3F-4A91-AFFD-C68618489766}" srcOrd="0" destOrd="0" presId="urn:microsoft.com/office/officeart/2005/8/layout/default"/>
    <dgm:cxn modelId="{8DF97691-69FC-4BE5-9B8F-A01894208811}" srcId="{B9344CB2-79A3-4F7D-983C-C4013985FACC}" destId="{1C0ACE86-773A-4383-9A9E-24CE6FA228CD}" srcOrd="1" destOrd="0" parTransId="{29369868-EF90-46EA-8C6B-7CB8CE3522AC}" sibTransId="{59E6789B-2410-4510-A950-5E8209502596}"/>
    <dgm:cxn modelId="{D4AF7CCD-65FA-4384-9602-985F3699191C}" type="presOf" srcId="{3B3A200B-20AF-4B11-AA63-E92AF09E7F42}" destId="{D3AEC670-3B98-4AA7-B85C-3E8F674CA5CE}" srcOrd="0" destOrd="1" presId="urn:microsoft.com/office/officeart/2005/8/layout/default"/>
    <dgm:cxn modelId="{EDAFBBC5-A536-4248-939D-31F13FDC79E6}" srcId="{1C0ACE86-773A-4383-9A9E-24CE6FA228CD}" destId="{9F0EAB0C-753B-4234-B42E-86901A43A254}" srcOrd="0" destOrd="0" parTransId="{FD88418A-25C2-4A51-9682-22722DEAC8F9}" sibTransId="{9DEA1D2E-4CB2-4AF6-93ED-EE72A356C336}"/>
    <dgm:cxn modelId="{AAA474E9-469D-4301-9690-CF0361149AC0}" type="presParOf" srcId="{D3B003DA-AA3E-4747-9CF1-3D52F19C249F}" destId="{D3AEC670-3B98-4AA7-B85C-3E8F674CA5CE}" srcOrd="0" destOrd="0" presId="urn:microsoft.com/office/officeart/2005/8/layout/default"/>
    <dgm:cxn modelId="{E38F5149-1AE3-46BD-9A8C-CBD08D007FCB}" type="presParOf" srcId="{D3B003DA-AA3E-4747-9CF1-3D52F19C249F}" destId="{AB655537-00F2-4281-9BBC-EE86357BFB6E}" srcOrd="1" destOrd="0" presId="urn:microsoft.com/office/officeart/2005/8/layout/default"/>
    <dgm:cxn modelId="{5541318B-9381-40C7-A0AD-49549293B82C}" type="presParOf" srcId="{D3B003DA-AA3E-4747-9CF1-3D52F19C249F}" destId="{7E106F72-2B3F-4A91-AFFD-C68618489766}" srcOrd="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AEC670-3B98-4AA7-B85C-3E8F674CA5CE}">
      <dsp:nvSpPr>
        <dsp:cNvPr id="0" name=""/>
        <dsp:cNvSpPr/>
      </dsp:nvSpPr>
      <dsp:spPr>
        <a:xfrm>
          <a:off x="707769" y="785"/>
          <a:ext cx="2996793" cy="160815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Escopo do Produto</a:t>
          </a:r>
        </a:p>
        <a:p>
          <a:pPr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kern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b="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É a descrição de todas as características e funcionalidades do produto ou serviço e é verificado pelos seus requisitos.</a:t>
          </a:r>
          <a:endParaRPr lang="pt-BR" sz="1200" kern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707769" y="785"/>
        <a:ext cx="2996793" cy="1608153"/>
      </dsp:txXfrm>
    </dsp:sp>
    <dsp:sp modelId="{7E106F72-2B3F-4A91-AFFD-C68618489766}">
      <dsp:nvSpPr>
        <dsp:cNvPr id="0" name=""/>
        <dsp:cNvSpPr/>
      </dsp:nvSpPr>
      <dsp:spPr>
        <a:xfrm>
          <a:off x="3972587" y="785"/>
          <a:ext cx="2996793" cy="1608153"/>
        </a:xfrm>
        <a:prstGeom prst="rect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Escopo do Projeto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200" kern="1200"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200" b="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É o trabalho que deve ser feito para liberar o produto com as funcionalidades especificadas e é verificado pelo plano de gerenciamento projet</a:t>
          </a:r>
          <a:r>
            <a:rPr lang="pt-BR" sz="1200" kern="12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o.</a:t>
          </a:r>
        </a:p>
      </dsp:txBody>
      <dsp:txXfrm>
        <a:off x="3972587" y="785"/>
        <a:ext cx="2996793" cy="16081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5937</Words>
  <Characters>32063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 Pimentel</dc:creator>
  <cp:lastModifiedBy>Carolina Vieira</cp:lastModifiedBy>
  <cp:revision>2</cp:revision>
  <cp:lastPrinted>2016-05-17T14:42:00Z</cp:lastPrinted>
  <dcterms:created xsi:type="dcterms:W3CDTF">2016-08-10T18:42:00Z</dcterms:created>
  <dcterms:modified xsi:type="dcterms:W3CDTF">2016-08-10T18:42:00Z</dcterms:modified>
</cp:coreProperties>
</file>