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06" w:rsidRPr="003567C2" w:rsidRDefault="00CA4306" w:rsidP="00CA4306">
      <w:pPr>
        <w:pStyle w:val="Standard"/>
        <w:rPr>
          <w:rFonts w:ascii="Verdana" w:hAnsi="Verdana" w:cs="Arial"/>
          <w:b/>
          <w:color w:val="FF0000"/>
          <w:sz w:val="22"/>
          <w:szCs w:val="22"/>
        </w:rPr>
      </w:pPr>
      <w:bookmarkStart w:id="0" w:name="_Toc424241350"/>
      <w:r w:rsidRPr="003567C2">
        <w:rPr>
          <w:rFonts w:ascii="Verdana" w:hAnsi="Verdana" w:cs="Arial"/>
          <w:b/>
          <w:color w:val="FF0000"/>
          <w:sz w:val="22"/>
          <w:szCs w:val="22"/>
        </w:rPr>
        <w:t>Disciplina: Gerência de Projetos</w:t>
      </w:r>
    </w:p>
    <w:p w:rsidR="00CA4306" w:rsidRPr="003567C2" w:rsidRDefault="00CA4306" w:rsidP="00CA4306">
      <w:pPr>
        <w:pStyle w:val="Standard"/>
        <w:rPr>
          <w:rFonts w:ascii="Verdana" w:hAnsi="Verdana" w:cs="Arial"/>
          <w:b/>
          <w:color w:val="FF0000"/>
          <w:sz w:val="22"/>
          <w:szCs w:val="22"/>
        </w:rPr>
      </w:pPr>
      <w:r w:rsidRPr="003567C2">
        <w:rPr>
          <w:rFonts w:ascii="Verdana" w:hAnsi="Verdana" w:cs="Arial"/>
          <w:b/>
          <w:color w:val="FF0000"/>
          <w:sz w:val="22"/>
          <w:szCs w:val="22"/>
        </w:rPr>
        <w:t>Unidade II – Introdução ao Guia PMBOK</w:t>
      </w:r>
    </w:p>
    <w:p w:rsidR="00CA4306" w:rsidRPr="003567C2" w:rsidRDefault="00CA4306" w:rsidP="00CA4306">
      <w:pPr>
        <w:pStyle w:val="Standard"/>
        <w:rPr>
          <w:rFonts w:ascii="Verdana" w:hAnsi="Verdana" w:cs="Arial"/>
          <w:b/>
          <w:color w:val="FF0000"/>
          <w:sz w:val="22"/>
          <w:szCs w:val="22"/>
        </w:rPr>
      </w:pPr>
      <w:r w:rsidRPr="003567C2">
        <w:rPr>
          <w:rFonts w:ascii="Verdana" w:hAnsi="Verdana" w:cs="Arial"/>
          <w:b/>
          <w:color w:val="FF0000"/>
          <w:sz w:val="22"/>
          <w:szCs w:val="22"/>
        </w:rPr>
        <w:t>Módulo 3 – Área de Conhecimento: Gerenciamento do Escopo do Projeto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bookmarkEnd w:id="0"/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01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 xml:space="preserve">Julgue as afirmativas a seguir, sobre a área </w:t>
      </w:r>
      <w:r w:rsidR="00734FF8" w:rsidRPr="003567C2">
        <w:rPr>
          <w:rFonts w:ascii="Verdana" w:hAnsi="Verdana"/>
          <w:sz w:val="22"/>
          <w:szCs w:val="22"/>
        </w:rPr>
        <w:t>de conhecimento Gerenciamento do</w:t>
      </w:r>
      <w:r w:rsidRPr="003567C2">
        <w:rPr>
          <w:rFonts w:ascii="Verdana" w:hAnsi="Verdana"/>
          <w:sz w:val="22"/>
          <w:szCs w:val="22"/>
        </w:rPr>
        <w:t xml:space="preserve"> Escopo do Projeto, e escolha a alternativa correta.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numPr>
          <w:ilvl w:val="0"/>
          <w:numId w:val="3"/>
        </w:numPr>
        <w:rPr>
          <w:rFonts w:eastAsia="HelveticaNeue-Condensed" w:cs="HelveticaNeue-Condensed"/>
          <w:color w:val="000000"/>
          <w:sz w:val="22"/>
          <w:szCs w:val="22"/>
        </w:rPr>
      </w:pPr>
      <w:r w:rsidRPr="003567C2">
        <w:rPr>
          <w:rStyle w:val="StrongEmphasis"/>
          <w:rFonts w:cs="Arial"/>
          <w:b w:val="0"/>
          <w:bCs w:val="0"/>
          <w:sz w:val="22"/>
          <w:szCs w:val="22"/>
        </w:rPr>
        <w:t>Os processos dessa área são: planejar o gerenciamento do escopo, coletar os requisitos e definir o escopo apenas.</w:t>
      </w:r>
    </w:p>
    <w:p w:rsidR="005940A5" w:rsidRPr="003567C2" w:rsidRDefault="00D63719">
      <w:pPr>
        <w:pStyle w:val="Standard"/>
        <w:numPr>
          <w:ilvl w:val="0"/>
          <w:numId w:val="3"/>
        </w:numPr>
        <w:jc w:val="both"/>
        <w:rPr>
          <w:rFonts w:ascii="Verdana" w:eastAsia="HelveticaNeue-Condensed" w:hAnsi="Verdana" w:cs="HelveticaNeue-Condensed"/>
          <w:color w:val="000000"/>
          <w:sz w:val="22"/>
          <w:szCs w:val="22"/>
        </w:rPr>
      </w:pPr>
      <w:r w:rsidRPr="003567C2">
        <w:rPr>
          <w:rFonts w:ascii="Verdana" w:eastAsia="HelveticaNeue-Condensed" w:hAnsi="Verdana" w:cs="Arial"/>
          <w:color w:val="000000"/>
          <w:sz w:val="22"/>
          <w:szCs w:val="22"/>
        </w:rPr>
        <w:t>A área de conhecimento gerenciamento do escopo do projeto inclui os processos necessários para assegurar que o projeto inclui todo o trabalho necessário, e apenas o necessário, para terminar o projeto com sucesso</w:t>
      </w: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>.</w:t>
      </w:r>
    </w:p>
    <w:p w:rsidR="005940A5" w:rsidRPr="003567C2" w:rsidRDefault="00D63719">
      <w:pPr>
        <w:pStyle w:val="Standard"/>
        <w:numPr>
          <w:ilvl w:val="0"/>
          <w:numId w:val="3"/>
        </w:numPr>
        <w:shd w:val="clear" w:color="auto" w:fill="FFFFFF"/>
        <w:jc w:val="both"/>
        <w:rPr>
          <w:rStyle w:val="StrongEmphasis"/>
          <w:rFonts w:ascii="Verdana" w:hAnsi="Verdana" w:cs="Arial"/>
          <w:b w:val="0"/>
          <w:bCs w:val="0"/>
          <w:color w:val="000000"/>
          <w:sz w:val="22"/>
          <w:szCs w:val="22"/>
        </w:rPr>
      </w:pPr>
      <w:r w:rsidRPr="003567C2"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O gerenciamento do escopo do projeto está relacionado principalmente com a definição e controle do que está e do que não está 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sz w:val="22"/>
          <w:szCs w:val="22"/>
        </w:rPr>
        <w:t>incluso no projeto.</w:t>
      </w:r>
    </w:p>
    <w:p w:rsidR="00734FF8" w:rsidRPr="003567C2" w:rsidRDefault="00734FF8" w:rsidP="00734FF8">
      <w:pPr>
        <w:pStyle w:val="Standard"/>
        <w:shd w:val="clear" w:color="auto" w:fill="FFFFFF"/>
        <w:ind w:left="1287"/>
        <w:jc w:val="both"/>
        <w:rPr>
          <w:rFonts w:ascii="Verdana" w:hAnsi="Verdana" w:cs="Arial"/>
          <w:color w:val="000000"/>
          <w:sz w:val="22"/>
          <w:szCs w:val="22"/>
        </w:rPr>
      </w:pPr>
    </w:p>
    <w:p w:rsidR="005940A5" w:rsidRPr="003567C2" w:rsidRDefault="00D63719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 é verdadeira.</w:t>
      </w:r>
    </w:p>
    <w:p w:rsidR="005940A5" w:rsidRPr="003567C2" w:rsidRDefault="00D63719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  <w:bookmarkStart w:id="1" w:name="_GoBack"/>
      <w:bookmarkEnd w:id="1"/>
    </w:p>
    <w:p w:rsidR="005940A5" w:rsidRPr="003567C2" w:rsidRDefault="00D63719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as afirmativas I e II são verdadeiras.</w:t>
      </w:r>
    </w:p>
    <w:p w:rsidR="005940A5" w:rsidRPr="003567C2" w:rsidRDefault="00D63719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  <w:shd w:val="clear" w:color="auto" w:fill="00AE00"/>
        </w:rPr>
      </w:pPr>
      <w:r w:rsidRPr="003567C2">
        <w:rPr>
          <w:rFonts w:ascii="Verdana" w:hAnsi="Verdana" w:cs="Arial"/>
          <w:sz w:val="22"/>
          <w:szCs w:val="22"/>
          <w:shd w:val="clear" w:color="auto" w:fill="00AE00"/>
        </w:rPr>
        <w:t>Apenas as afirmativas II e III são verdadeiras.</w:t>
      </w:r>
    </w:p>
    <w:p w:rsidR="005940A5" w:rsidRPr="003567C2" w:rsidRDefault="005940A5">
      <w:pPr>
        <w:ind w:left="144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02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rFonts w:cs="Arial"/>
          <w:sz w:val="22"/>
          <w:szCs w:val="22"/>
        </w:rPr>
        <w:t>“</w:t>
      </w:r>
      <w:r w:rsidRPr="003567C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São processos da área de Gerenciamento do </w:t>
      </w:r>
      <w:r w:rsidRPr="003567C2">
        <w:rPr>
          <w:rFonts w:eastAsia="HelveticaNeue-Condensed" w:cs="Arial"/>
          <w:color w:val="000000"/>
          <w:sz w:val="22"/>
          <w:szCs w:val="22"/>
        </w:rPr>
        <w:t>________</w:t>
      </w:r>
      <w:r w:rsidRPr="003567C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3567C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>do</w:t>
      </w:r>
      <w:proofErr w:type="spellEnd"/>
      <w:r w:rsidRPr="003567C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Projeto: </w:t>
      </w:r>
      <w:r w:rsidRPr="003567C2">
        <w:rPr>
          <w:rFonts w:eastAsia="HelveticaNeue-Condensed" w:cs="Arial"/>
          <w:color w:val="000000"/>
          <w:sz w:val="22"/>
          <w:szCs w:val="22"/>
        </w:rPr>
        <w:t>________</w:t>
      </w:r>
      <w:r w:rsidRPr="003567C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os requisitos, definir o escopo, criar a EAP, validar o escopo e </w:t>
      </w:r>
      <w:r w:rsidRPr="003567C2">
        <w:rPr>
          <w:rFonts w:eastAsia="HelveticaNeue-Condensed" w:cs="Arial"/>
          <w:color w:val="000000"/>
          <w:sz w:val="22"/>
          <w:szCs w:val="22"/>
        </w:rPr>
        <w:t>________</w:t>
      </w:r>
      <w:r w:rsidRPr="003567C2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o escopo.</w:t>
      </w:r>
      <w:r w:rsidRPr="003567C2">
        <w:rPr>
          <w:rFonts w:cs="Arial"/>
          <w:sz w:val="22"/>
          <w:szCs w:val="22"/>
        </w:rPr>
        <w:t>”</w:t>
      </w:r>
    </w:p>
    <w:p w:rsidR="005940A5" w:rsidRPr="003567C2" w:rsidRDefault="005940A5">
      <w:pPr>
        <w:pStyle w:val="Textbody"/>
        <w:ind w:left="300"/>
        <w:rPr>
          <w:sz w:val="22"/>
          <w:szCs w:val="22"/>
        </w:rPr>
      </w:pPr>
    </w:p>
    <w:p w:rsidR="005940A5" w:rsidRPr="003567C2" w:rsidRDefault="00D63719">
      <w:pPr>
        <w:numPr>
          <w:ilvl w:val="0"/>
          <w:numId w:val="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Risco / planejar / gerenciar</w:t>
      </w:r>
    </w:p>
    <w:p w:rsidR="005940A5" w:rsidRPr="003567C2" w:rsidRDefault="00D63719">
      <w:pPr>
        <w:numPr>
          <w:ilvl w:val="0"/>
          <w:numId w:val="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Escopo / gerenciar / gerenciar</w:t>
      </w:r>
    </w:p>
    <w:p w:rsidR="005940A5" w:rsidRPr="003567C2" w:rsidRDefault="00D63719">
      <w:pPr>
        <w:numPr>
          <w:ilvl w:val="0"/>
          <w:numId w:val="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shd w:val="clear" w:color="auto" w:fill="00AE00"/>
        </w:rPr>
        <w:t>Escopo / coletar / controlar</w:t>
      </w:r>
    </w:p>
    <w:p w:rsidR="005940A5" w:rsidRPr="003567C2" w:rsidRDefault="00D63719">
      <w:pPr>
        <w:numPr>
          <w:ilvl w:val="0"/>
          <w:numId w:val="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Escopo / desenvolver / encerrar</w:t>
      </w:r>
    </w:p>
    <w:p w:rsidR="005940A5" w:rsidRPr="003567C2" w:rsidRDefault="00D63719">
      <w:pPr>
        <w:numPr>
          <w:ilvl w:val="0"/>
          <w:numId w:val="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Risco / planejar / gerenciar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940A5" w:rsidRPr="003567C2">
        <w:tc>
          <w:tcPr>
            <w:tcW w:w="10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40A5" w:rsidRPr="003567C2" w:rsidRDefault="00D63719">
            <w:pPr>
              <w:pStyle w:val="Ttulo4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Questão 03</w:t>
            </w:r>
          </w:p>
          <w:p w:rsidR="005940A5" w:rsidRPr="003567C2" w:rsidRDefault="005940A5">
            <w:pPr>
              <w:ind w:left="284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940A5" w:rsidRPr="003567C2" w:rsidRDefault="005940A5">
      <w:pPr>
        <w:rPr>
          <w:rFonts w:ascii="Verdana" w:hAnsi="Verdana" w:cs="Arial"/>
          <w:vanish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 xml:space="preserve">Assinale a alternativa </w:t>
      </w:r>
      <w:r w:rsidRPr="003567C2">
        <w:rPr>
          <w:rFonts w:ascii="Verdana" w:hAnsi="Verdana" w:cs="Arial"/>
          <w:sz w:val="22"/>
          <w:szCs w:val="22"/>
        </w:rPr>
        <w:t>que</w:t>
      </w:r>
      <w:r w:rsidRPr="003567C2">
        <w:rPr>
          <w:rFonts w:ascii="Verdana" w:hAnsi="Verdana"/>
          <w:sz w:val="22"/>
          <w:szCs w:val="22"/>
        </w:rPr>
        <w:t xml:space="preserve"> </w:t>
      </w:r>
      <w:r w:rsidRPr="003567C2">
        <w:rPr>
          <w:rFonts w:ascii="Verdana" w:hAnsi="Verdana"/>
          <w:b/>
          <w:bCs/>
          <w:sz w:val="22"/>
          <w:szCs w:val="22"/>
        </w:rPr>
        <w:t>não</w:t>
      </w:r>
      <w:r w:rsidRPr="003567C2">
        <w:rPr>
          <w:rFonts w:ascii="Verdana" w:hAnsi="Verdana"/>
          <w:sz w:val="22"/>
          <w:szCs w:val="22"/>
        </w:rPr>
        <w:t xml:space="preserve"> é um processo da área de conhecimento Gerenciamento do Escopo do Projeto.  </w:t>
      </w:r>
    </w:p>
    <w:p w:rsidR="005940A5" w:rsidRPr="003567C2" w:rsidRDefault="005940A5">
      <w:pPr>
        <w:ind w:left="284"/>
        <w:rPr>
          <w:rFonts w:ascii="Verdana" w:hAnsi="Verdana"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3"/>
      </w:tblGrid>
      <w:tr w:rsidR="005940A5" w:rsidRPr="003567C2">
        <w:trPr>
          <w:trHeight w:val="225"/>
          <w:jc w:val="center"/>
        </w:trPr>
        <w:tc>
          <w:tcPr>
            <w:tcW w:w="9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40A5" w:rsidRPr="003567C2" w:rsidRDefault="00D63719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eastAsia="HelveticaNeue-Condensed" w:hAnsi="Verdana"/>
                <w:color w:val="000000"/>
                <w:sz w:val="22"/>
                <w:szCs w:val="22"/>
              </w:rPr>
              <w:t>Coletar Requisitos</w:t>
            </w:r>
            <w:r w:rsidRPr="003567C2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5940A5" w:rsidRPr="003567C2" w:rsidRDefault="00D63719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/>
                <w:sz w:val="22"/>
                <w:szCs w:val="22"/>
              </w:rPr>
              <w:t>Definir o Escopo</w:t>
            </w:r>
            <w:r w:rsidRPr="003567C2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5940A5" w:rsidRPr="003567C2" w:rsidRDefault="00D63719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Style w:val="StrongEmphasis"/>
                <w:rFonts w:ascii="Verdana" w:eastAsia="HelveticaNeue-Condensed" w:hAnsi="Verdana" w:cs="Arial"/>
                <w:b w:val="0"/>
                <w:bCs w:val="0"/>
                <w:color w:val="000000"/>
                <w:sz w:val="22"/>
                <w:szCs w:val="22"/>
                <w:shd w:val="clear" w:color="auto" w:fill="00AE00"/>
              </w:rPr>
              <w:t>Desenvolver o Escopo.</w:t>
            </w:r>
          </w:p>
          <w:p w:rsidR="005940A5" w:rsidRPr="003567C2" w:rsidRDefault="00D63719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Style w:val="StrongEmphasis"/>
                <w:rFonts w:ascii="Verdana" w:hAnsi="Verdana"/>
                <w:sz w:val="22"/>
                <w:szCs w:val="22"/>
              </w:rPr>
              <w:t>V</w:t>
            </w:r>
            <w:r w:rsidRPr="003567C2">
              <w:rPr>
                <w:rStyle w:val="StrongEmphasis"/>
                <w:rFonts w:ascii="Verdana" w:eastAsia="HelveticaNeue-Condensed" w:hAnsi="Verdana" w:cs="Arial"/>
                <w:b w:val="0"/>
                <w:bCs w:val="0"/>
                <w:color w:val="000000"/>
                <w:sz w:val="22"/>
                <w:szCs w:val="22"/>
              </w:rPr>
              <w:t>alidar o Escopo</w:t>
            </w:r>
            <w:r w:rsidRPr="003567C2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5940A5" w:rsidRPr="003567C2" w:rsidRDefault="00D63719">
            <w:pPr>
              <w:pStyle w:val="Textbody"/>
              <w:numPr>
                <w:ilvl w:val="0"/>
                <w:numId w:val="6"/>
              </w:numPr>
              <w:rPr>
                <w:rFonts w:eastAsia="HelveticaNeue-Condensed" w:cs="HelveticaNeue-Condensed"/>
                <w:color w:val="000000"/>
                <w:sz w:val="22"/>
                <w:szCs w:val="22"/>
              </w:rPr>
            </w:pPr>
            <w:r w:rsidRPr="003567C2">
              <w:rPr>
                <w:rStyle w:val="StrongEmphasis"/>
                <w:rFonts w:cs="Arial"/>
                <w:b w:val="0"/>
                <w:bCs w:val="0"/>
                <w:sz w:val="22"/>
                <w:szCs w:val="22"/>
              </w:rPr>
              <w:t>Controlar o Escopo</w:t>
            </w:r>
            <w:r w:rsidRPr="003567C2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:rsidR="005940A5" w:rsidRPr="003567C2" w:rsidRDefault="005940A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940A5" w:rsidRPr="003567C2" w:rsidRDefault="005940A5">
      <w:pPr>
        <w:rPr>
          <w:rFonts w:ascii="Verdana" w:hAnsi="Verdana" w:cs="Arial"/>
          <w:vanish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vanish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vanish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vanish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vanish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04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Sobre os processos da área de conhecimento de Integração dos grupos de processos de iniciação, planejamento e monitoramento e controle, assinale a alternativa que corresponde à correta sequência da coluna em branco.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tbl>
      <w:tblPr>
        <w:tblW w:w="9900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395"/>
        <w:gridCol w:w="810"/>
        <w:gridCol w:w="6195"/>
      </w:tblGrid>
      <w:tr w:rsidR="005940A5" w:rsidRPr="003567C2">
        <w:trPr>
          <w:trHeight w:val="883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1.</w:t>
            </w:r>
          </w:p>
          <w:p w:rsidR="005940A5" w:rsidRPr="003567C2" w:rsidRDefault="00D63719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2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Planejamento</w:t>
            </w:r>
          </w:p>
          <w:p w:rsidR="005940A5" w:rsidRPr="003567C2" w:rsidRDefault="00D63719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 xml:space="preserve">Monitoramento e Controle                      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6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3567C2">
              <w:rPr>
                <w:rFonts w:cs="Arial"/>
                <w:sz w:val="22"/>
                <w:szCs w:val="22"/>
              </w:rPr>
              <w:t>Definir o Escopo</w:t>
            </w:r>
          </w:p>
          <w:p w:rsidR="005940A5" w:rsidRPr="003567C2" w:rsidRDefault="00D63719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3567C2">
              <w:rPr>
                <w:rFonts w:cs="Arial"/>
                <w:sz w:val="22"/>
                <w:szCs w:val="22"/>
              </w:rPr>
              <w:t>Coletar Requisitos</w:t>
            </w:r>
          </w:p>
          <w:p w:rsidR="005940A5" w:rsidRPr="003567C2" w:rsidRDefault="00D63719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Validar o Escopo</w:t>
            </w:r>
          </w:p>
          <w:p w:rsidR="005940A5" w:rsidRPr="003567C2" w:rsidRDefault="00D63719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Criar a EAP</w:t>
            </w:r>
          </w:p>
          <w:p w:rsidR="005940A5" w:rsidRPr="003567C2" w:rsidRDefault="00D63719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Controlar o Escopo</w:t>
            </w:r>
          </w:p>
        </w:tc>
      </w:tr>
    </w:tbl>
    <w:p w:rsidR="005940A5" w:rsidRPr="003567C2" w:rsidRDefault="00D63719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2, 2, 2, 1, 2.</w:t>
      </w:r>
    </w:p>
    <w:p w:rsidR="005940A5" w:rsidRPr="003567C2" w:rsidRDefault="00D63719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1, 2, 2, 1, 1.</w:t>
      </w:r>
    </w:p>
    <w:p w:rsidR="005940A5" w:rsidRPr="003567C2" w:rsidRDefault="00D63719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1, 1, 2, 1, 2.</w:t>
      </w:r>
    </w:p>
    <w:p w:rsidR="005940A5" w:rsidRPr="003567C2" w:rsidRDefault="00D63719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1, 2, 2, 1, 2.</w:t>
      </w:r>
    </w:p>
    <w:p w:rsidR="005940A5" w:rsidRPr="003567C2" w:rsidRDefault="00D63719">
      <w:pPr>
        <w:numPr>
          <w:ilvl w:val="0"/>
          <w:numId w:val="7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 xml:space="preserve">1. 1, </w:t>
      </w:r>
      <w:proofErr w:type="gramStart"/>
      <w:r w:rsidRPr="003567C2">
        <w:rPr>
          <w:rFonts w:ascii="Verdana" w:hAnsi="Verdana" w:cs="Arial"/>
          <w:sz w:val="22"/>
          <w:szCs w:val="22"/>
          <w:shd w:val="clear" w:color="auto" w:fill="009900"/>
        </w:rPr>
        <w:t>2 ,</w:t>
      </w:r>
      <w:proofErr w:type="gramEnd"/>
      <w:r w:rsidRPr="003567C2">
        <w:rPr>
          <w:rFonts w:ascii="Verdana" w:hAnsi="Verdana" w:cs="Arial"/>
          <w:sz w:val="22"/>
          <w:szCs w:val="22"/>
          <w:shd w:val="clear" w:color="auto" w:fill="009900"/>
        </w:rPr>
        <w:t>1, 2.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05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Sobre o papel do escopo no processo de desenvolvimento de software, marque a alternativa </w:t>
      </w:r>
      <w:r w:rsidRPr="003567C2">
        <w:rPr>
          <w:rFonts w:ascii="Verdana" w:hAnsi="Verdana" w:cs="Arial"/>
          <w:b/>
          <w:sz w:val="22"/>
          <w:szCs w:val="22"/>
        </w:rPr>
        <w:t>incorreta</w:t>
      </w:r>
      <w:r w:rsidRPr="003567C2">
        <w:rPr>
          <w:rFonts w:ascii="Verdana" w:hAnsi="Verdana" w:cs="Arial"/>
          <w:sz w:val="22"/>
          <w:szCs w:val="22"/>
        </w:rPr>
        <w:t>.</w:t>
      </w:r>
    </w:p>
    <w:p w:rsidR="005940A5" w:rsidRPr="003567C2" w:rsidRDefault="005940A5">
      <w:pPr>
        <w:ind w:left="36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8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Em processos de desenvolvimento de software o escopo do projeto não é um elemento importante e é fácil de ser estabelecido de forma correta.</w:t>
      </w:r>
    </w:p>
    <w:p w:rsidR="005940A5" w:rsidRPr="003567C2" w:rsidRDefault="00D63719">
      <w:pPr>
        <w:pStyle w:val="Standard"/>
        <w:numPr>
          <w:ilvl w:val="0"/>
          <w:numId w:val="8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 w:cs="Arial"/>
          <w:color w:val="000000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</w:rPr>
        <w:t>A partir de sua definição é que o projeto pode ser iniciado, desenvolvido e gerenciado.</w:t>
      </w:r>
    </w:p>
    <w:p w:rsidR="005940A5" w:rsidRPr="003567C2" w:rsidRDefault="00D63719">
      <w:pPr>
        <w:pStyle w:val="Standard"/>
        <w:numPr>
          <w:ilvl w:val="0"/>
          <w:numId w:val="8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 w:cs="Arial"/>
          <w:color w:val="000000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</w:rPr>
        <w:t>O gerenciamento do escopo é parte substancial do desenvolvimento de um projeto que envolva a construção de softwares.</w:t>
      </w:r>
    </w:p>
    <w:p w:rsidR="005940A5" w:rsidRPr="003567C2" w:rsidRDefault="00D63719">
      <w:pPr>
        <w:pStyle w:val="Textbody"/>
        <w:numPr>
          <w:ilvl w:val="0"/>
          <w:numId w:val="8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O sucesso de um projeto de desenvolvimento de software depende da definição eficiente do escopo do produto e do projeto.</w:t>
      </w:r>
    </w:p>
    <w:p w:rsidR="005940A5" w:rsidRPr="003567C2" w:rsidRDefault="00D63719">
      <w:pPr>
        <w:pStyle w:val="Textbody"/>
        <w:numPr>
          <w:ilvl w:val="0"/>
          <w:numId w:val="8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Em processos de desenvolvimento de software o escopo do projeto é um dos principais elementos e o mais difícil de ser estabelecido de forma correta.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06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Julgue as afirmativas a seguir, sobre </w:t>
      </w:r>
      <w:r w:rsidRPr="003567C2">
        <w:rPr>
          <w:rFonts w:ascii="Verdana" w:hAnsi="Verdana" w:cs="Arial"/>
          <w:color w:val="000000"/>
          <w:sz w:val="22"/>
          <w:szCs w:val="22"/>
        </w:rPr>
        <w:t>o processo Planejar o Gerenciamento do Escopo</w:t>
      </w:r>
      <w:r w:rsidRPr="003567C2">
        <w:rPr>
          <w:rFonts w:ascii="Verdana" w:hAnsi="Verdana" w:cs="Arial"/>
          <w:sz w:val="22"/>
          <w:szCs w:val="22"/>
        </w:rPr>
        <w:t>, e escolha a alternativa correta.</w:t>
      </w:r>
    </w:p>
    <w:p w:rsidR="005940A5" w:rsidRPr="003567C2" w:rsidRDefault="005940A5">
      <w:pPr>
        <w:ind w:left="284"/>
        <w:rPr>
          <w:rFonts w:ascii="Verdana" w:hAnsi="Verdana"/>
          <w:sz w:val="22"/>
          <w:szCs w:val="22"/>
        </w:rPr>
      </w:pPr>
    </w:p>
    <w:p w:rsidR="005940A5" w:rsidRPr="003567C2" w:rsidRDefault="00D63719">
      <w:pPr>
        <w:pStyle w:val="Standard"/>
        <w:numPr>
          <w:ilvl w:val="0"/>
          <w:numId w:val="9"/>
        </w:numPr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 xml:space="preserve">Este processo é responsável pela criação do plano de gerenciamento do escopo do projeto. Este documento contempla as informações necessárias </w:t>
      </w:r>
      <w:proofErr w:type="gramStart"/>
      <w:r w:rsidRPr="003567C2">
        <w:rPr>
          <w:rFonts w:ascii="Verdana" w:hAnsi="Verdana"/>
          <w:sz w:val="22"/>
          <w:szCs w:val="22"/>
        </w:rPr>
        <w:t>a</w:t>
      </w:r>
      <w:proofErr w:type="gramEnd"/>
      <w:r w:rsidRPr="003567C2">
        <w:rPr>
          <w:rFonts w:ascii="Verdana" w:hAnsi="Verdana"/>
          <w:sz w:val="22"/>
          <w:szCs w:val="22"/>
        </w:rPr>
        <w:t xml:space="preserve"> definição, validação e controle do escopo do projeto.</w:t>
      </w:r>
    </w:p>
    <w:p w:rsidR="005940A5" w:rsidRPr="003567C2" w:rsidRDefault="00D63719">
      <w:pPr>
        <w:numPr>
          <w:ilvl w:val="0"/>
          <w:numId w:val="9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Processo do grupo de monitoramento e controle.</w:t>
      </w:r>
    </w:p>
    <w:p w:rsidR="005940A5" w:rsidRPr="003567C2" w:rsidRDefault="00D63719">
      <w:pPr>
        <w:pStyle w:val="Standard"/>
        <w:numPr>
          <w:ilvl w:val="0"/>
          <w:numId w:val="9"/>
        </w:numPr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</w:rPr>
        <w:t>Este processo define as regras do jogo, ou seja, este processo define como o escopo será gerenciad</w:t>
      </w:r>
      <w:r w:rsidR="00734FF8" w:rsidRPr="003567C2">
        <w:rPr>
          <w:rFonts w:ascii="Verdana" w:hAnsi="Verdana" w:cs="Arial"/>
          <w:color w:val="000000"/>
          <w:sz w:val="22"/>
          <w:szCs w:val="22"/>
        </w:rPr>
        <w:t>o, quais as ferramentas que serão</w:t>
      </w:r>
      <w:r w:rsidRPr="003567C2">
        <w:rPr>
          <w:rFonts w:ascii="Verdana" w:hAnsi="Verdana" w:cs="Arial"/>
          <w:color w:val="000000"/>
          <w:sz w:val="22"/>
          <w:szCs w:val="22"/>
        </w:rPr>
        <w:t xml:space="preserve"> utilizadas durante o seu gerenciamento, como</w:t>
      </w:r>
      <w:r w:rsidRPr="003567C2">
        <w:rPr>
          <w:rFonts w:ascii="Verdana" w:hAnsi="Verdana" w:cs="Arial"/>
          <w:sz w:val="22"/>
          <w:szCs w:val="22"/>
        </w:rPr>
        <w:t xml:space="preserve"> o escopo será gerenciado e controlado de acordo com o plano de gerenciamento de projetos (que integra todo o planejamento do projeto e ainda define como obter a aceitação das entregas do projeto</w:t>
      </w:r>
      <w:r w:rsidR="00734FF8" w:rsidRPr="003567C2">
        <w:rPr>
          <w:rFonts w:ascii="Verdana" w:hAnsi="Verdana" w:cs="Arial"/>
          <w:sz w:val="22"/>
          <w:szCs w:val="22"/>
        </w:rPr>
        <w:t>)</w:t>
      </w:r>
      <w:r w:rsidRPr="003567C2">
        <w:rPr>
          <w:rFonts w:ascii="Verdana" w:hAnsi="Verdana"/>
          <w:sz w:val="22"/>
          <w:szCs w:val="22"/>
        </w:rPr>
        <w:t>.</w:t>
      </w:r>
    </w:p>
    <w:p w:rsidR="005940A5" w:rsidRPr="003567C2" w:rsidRDefault="005940A5">
      <w:pPr>
        <w:ind w:left="-72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 é verdadeira.</w:t>
      </w:r>
    </w:p>
    <w:p w:rsidR="005940A5" w:rsidRPr="003567C2" w:rsidRDefault="00D63719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</w:p>
    <w:p w:rsidR="005940A5" w:rsidRPr="003567C2" w:rsidRDefault="00D63719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as afirmativas I e II são verdadeiras.</w:t>
      </w:r>
    </w:p>
    <w:p w:rsidR="005940A5" w:rsidRPr="003567C2" w:rsidRDefault="00D63719">
      <w:pPr>
        <w:numPr>
          <w:ilvl w:val="0"/>
          <w:numId w:val="6"/>
        </w:numPr>
        <w:rPr>
          <w:rFonts w:ascii="Verdana" w:hAnsi="Verdana" w:cs="Arial"/>
          <w:sz w:val="22"/>
          <w:szCs w:val="22"/>
          <w:shd w:val="clear" w:color="auto" w:fill="00AE00"/>
        </w:rPr>
      </w:pPr>
      <w:r w:rsidRPr="003567C2">
        <w:rPr>
          <w:rFonts w:ascii="Verdana" w:hAnsi="Verdana" w:cs="Arial"/>
          <w:sz w:val="22"/>
          <w:szCs w:val="22"/>
          <w:shd w:val="clear" w:color="auto" w:fill="00AE00"/>
        </w:rPr>
        <w:t>Apenas as afirmativas I e III são verdadeiras.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07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ind w:left="374" w:firstLine="1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Julgue as afirmativas a seguir, sobre as entradas do processo: Planejar o Gerenciamento do Escopo, e escolha a alternativa correta.</w:t>
      </w:r>
    </w:p>
    <w:p w:rsidR="005940A5" w:rsidRPr="003567C2" w:rsidRDefault="005940A5">
      <w:pPr>
        <w:ind w:left="360" w:hanging="76"/>
        <w:rPr>
          <w:rFonts w:ascii="Verdana" w:hAnsi="Verdana" w:cs="Arial"/>
          <w:sz w:val="22"/>
          <w:szCs w:val="22"/>
        </w:rPr>
      </w:pPr>
    </w:p>
    <w:tbl>
      <w:tblPr>
        <w:tblW w:w="8618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7786"/>
      </w:tblGrid>
      <w:tr w:rsidR="005940A5" w:rsidRPr="003567C2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Plano de Gerenciamento do Projeto</w:t>
            </w:r>
          </w:p>
        </w:tc>
      </w:tr>
      <w:tr w:rsidR="005940A5" w:rsidRPr="003567C2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Reuniões</w:t>
            </w:r>
          </w:p>
        </w:tc>
      </w:tr>
      <w:tr w:rsidR="005940A5" w:rsidRPr="003567C2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Termo de Abertura do Projeto</w:t>
            </w:r>
          </w:p>
        </w:tc>
      </w:tr>
    </w:tbl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F, F, V.</w:t>
      </w:r>
    </w:p>
    <w:p w:rsidR="005940A5" w:rsidRPr="003567C2" w:rsidRDefault="00D63719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V, F, F.</w:t>
      </w:r>
    </w:p>
    <w:p w:rsidR="005940A5" w:rsidRPr="003567C2" w:rsidRDefault="00D63719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V, V, F.</w:t>
      </w:r>
    </w:p>
    <w:p w:rsidR="005940A5" w:rsidRPr="003567C2" w:rsidRDefault="00D63719">
      <w:pPr>
        <w:numPr>
          <w:ilvl w:val="0"/>
          <w:numId w:val="10"/>
        </w:numPr>
        <w:rPr>
          <w:rFonts w:ascii="Verdana" w:hAnsi="Verdana" w:cs="Arial"/>
          <w:sz w:val="22"/>
          <w:szCs w:val="22"/>
          <w:shd w:val="clear" w:color="auto" w:fill="00AE00"/>
        </w:rPr>
      </w:pPr>
      <w:r w:rsidRPr="003567C2">
        <w:rPr>
          <w:rFonts w:ascii="Verdana" w:hAnsi="Verdana" w:cs="Arial"/>
          <w:sz w:val="22"/>
          <w:szCs w:val="22"/>
          <w:shd w:val="clear" w:color="auto" w:fill="00AE00"/>
        </w:rPr>
        <w:t>V, F, V.</w:t>
      </w:r>
    </w:p>
    <w:p w:rsidR="005940A5" w:rsidRPr="003567C2" w:rsidRDefault="00D63719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F, V, F.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08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360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Considerando as entradas, saídas e ferramentas e técnicas do processo:</w:t>
      </w:r>
      <w:r w:rsidR="00734FF8" w:rsidRPr="003567C2">
        <w:rPr>
          <w:rFonts w:ascii="Verdana" w:hAnsi="Verdana" w:cs="Arial"/>
          <w:sz w:val="22"/>
          <w:szCs w:val="22"/>
        </w:rPr>
        <w:t xml:space="preserve"> </w:t>
      </w:r>
      <w:r w:rsidRPr="003567C2">
        <w:rPr>
          <w:rFonts w:ascii="Verdana" w:hAnsi="Verdana" w:cs="Arial"/>
          <w:sz w:val="22"/>
          <w:szCs w:val="22"/>
        </w:rPr>
        <w:t>Planejar o Gerenciamento do Projeto, assinale a alternativa que corresponde à correta sequência da coluna em branco.</w:t>
      </w:r>
    </w:p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Entradas</w:t>
      </w:r>
    </w:p>
    <w:p w:rsidR="005940A5" w:rsidRPr="003567C2" w:rsidRDefault="00D63719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Ferramentas e Técnicas</w:t>
      </w:r>
    </w:p>
    <w:p w:rsidR="005940A5" w:rsidRPr="003567C2" w:rsidRDefault="00D63719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Saídas</w:t>
      </w:r>
    </w:p>
    <w:p w:rsidR="005940A5" w:rsidRPr="003567C2" w:rsidRDefault="005940A5">
      <w:pPr>
        <w:pStyle w:val="Textbody"/>
        <w:rPr>
          <w:sz w:val="22"/>
          <w:szCs w:val="22"/>
        </w:rPr>
      </w:pPr>
    </w:p>
    <w:tbl>
      <w:tblPr>
        <w:tblW w:w="9517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8849"/>
      </w:tblGrid>
      <w:tr w:rsidR="005940A5" w:rsidRPr="003567C2">
        <w:trPr>
          <w:trHeight w:val="205"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proofErr w:type="gramStart"/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proofErr w:type="gramStart"/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Reuniões</w:t>
            </w:r>
          </w:p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Plano de Gerenciamento do Projeto</w:t>
            </w:r>
          </w:p>
        </w:tc>
      </w:tr>
      <w:tr w:rsidR="005940A5" w:rsidRPr="003567C2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proofErr w:type="gramStart"/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r w:rsidRPr="003567C2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Plano de Gerenciamento do Escopo</w:t>
            </w:r>
          </w:p>
        </w:tc>
      </w:tr>
    </w:tbl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3, 1, 2.</w:t>
      </w:r>
    </w:p>
    <w:p w:rsidR="005940A5" w:rsidRPr="003567C2" w:rsidRDefault="00D63719">
      <w:pPr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2, 1, 3</w:t>
      </w:r>
      <w:r w:rsidRPr="003567C2">
        <w:rPr>
          <w:rFonts w:ascii="Verdana" w:hAnsi="Verdana"/>
          <w:sz w:val="22"/>
          <w:szCs w:val="22"/>
        </w:rPr>
        <w:t>.</w:t>
      </w:r>
    </w:p>
    <w:p w:rsidR="005940A5" w:rsidRPr="003567C2" w:rsidRDefault="00D63719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1, 2, 3.</w:t>
      </w:r>
    </w:p>
    <w:p w:rsidR="005940A5" w:rsidRPr="003567C2" w:rsidRDefault="00D63719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1, 3, 2.</w:t>
      </w:r>
    </w:p>
    <w:p w:rsidR="005940A5" w:rsidRPr="003567C2" w:rsidRDefault="00D63719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3, 2, 1.</w:t>
      </w:r>
    </w:p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09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360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Julgue as </w:t>
      </w:r>
      <w:r w:rsidR="00734FF8" w:rsidRPr="003567C2">
        <w:rPr>
          <w:rFonts w:ascii="Verdana" w:hAnsi="Verdana" w:cs="Arial"/>
          <w:sz w:val="22"/>
          <w:szCs w:val="22"/>
        </w:rPr>
        <w:t xml:space="preserve">afirmativas a seguir, sobre </w:t>
      </w:r>
      <w:r w:rsidRPr="003567C2">
        <w:rPr>
          <w:rFonts w:ascii="Verdana" w:hAnsi="Verdana" w:cs="Arial"/>
          <w:sz w:val="22"/>
          <w:szCs w:val="22"/>
        </w:rPr>
        <w:t>as entradas do processo</w:t>
      </w:r>
      <w:r w:rsidR="00734FF8" w:rsidRPr="003567C2">
        <w:rPr>
          <w:rFonts w:ascii="Verdana" w:hAnsi="Verdana" w:cs="Arial"/>
          <w:sz w:val="22"/>
          <w:szCs w:val="22"/>
        </w:rPr>
        <w:t xml:space="preserve">: Planejar o </w:t>
      </w:r>
      <w:r w:rsidRPr="003567C2">
        <w:rPr>
          <w:rFonts w:ascii="Verdana" w:hAnsi="Verdana" w:cs="Arial"/>
          <w:sz w:val="22"/>
          <w:szCs w:val="22"/>
        </w:rPr>
        <w:t>Gerenciamento do Escopo, e escolha a alternativa correta.</w:t>
      </w:r>
    </w:p>
    <w:p w:rsidR="005940A5" w:rsidRPr="003567C2" w:rsidRDefault="005940A5">
      <w:pPr>
        <w:ind w:left="36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O Plano de Gerenciamento de Projeto é o documento que esclarece como equ</w:t>
      </w:r>
      <w:r w:rsidR="00734FF8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ipes do projeto determinarão quais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tipo</w:t>
      </w:r>
      <w:r w:rsidR="00734FF8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s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de requisitos devem ser coletados para o projeto.</w:t>
      </w:r>
    </w:p>
    <w:p w:rsidR="005940A5" w:rsidRPr="003567C2" w:rsidRDefault="00D63719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Plano de Gerenciamento de Requisitos é o documento que determina o processo que será usado em todo o processo Coletar os requisitos, a fim de definir e documentar as necessidades das partes interessadas.</w:t>
      </w:r>
    </w:p>
    <w:p w:rsidR="005940A5" w:rsidRPr="003567C2" w:rsidRDefault="00D63719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O Plano de Gerenciamento de Escopo é o documento que esclarece como equ</w:t>
      </w:r>
      <w:r w:rsidR="00734FF8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ipes do projeto determinarão quais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tipo</w:t>
      </w:r>
      <w:r w:rsidR="00734FF8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s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de requisitos devem ser coletados para o projeto.</w:t>
      </w:r>
    </w:p>
    <w:p w:rsidR="005940A5" w:rsidRPr="003567C2" w:rsidRDefault="005940A5">
      <w:pPr>
        <w:rPr>
          <w:rFonts w:ascii="Verdana" w:hAnsi="Verdana"/>
          <w:sz w:val="22"/>
          <w:szCs w:val="22"/>
        </w:rPr>
      </w:pPr>
    </w:p>
    <w:p w:rsidR="005940A5" w:rsidRPr="003567C2" w:rsidRDefault="00D63719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lastRenderedPageBreak/>
        <w:t>Apenas a afirmativa I é verdadeira.</w:t>
      </w:r>
    </w:p>
    <w:p w:rsidR="005940A5" w:rsidRPr="003567C2" w:rsidRDefault="00D63719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</w:p>
    <w:p w:rsidR="005940A5" w:rsidRPr="003567C2" w:rsidRDefault="00D63719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as afirmativas I e II são verdadeiras.</w:t>
      </w:r>
    </w:p>
    <w:p w:rsidR="005940A5" w:rsidRPr="003567C2" w:rsidRDefault="00D63719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Apenas as afirmativas II e III são verdadeiras</w:t>
      </w:r>
      <w:r w:rsidRPr="003567C2">
        <w:rPr>
          <w:rFonts w:ascii="Verdana" w:hAnsi="Verdana" w:cs="Arial"/>
          <w:sz w:val="22"/>
          <w:szCs w:val="22"/>
        </w:rPr>
        <w:t>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10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“O Plano de Gerenciamento de </w:t>
      </w:r>
      <w:r w:rsidRPr="003567C2">
        <w:rPr>
          <w:rFonts w:ascii="Verdana" w:eastAsia="HelveticaNeue-Condensed" w:hAnsi="Verdana" w:cs="Arial"/>
          <w:b/>
          <w:iCs/>
          <w:color w:val="000000"/>
          <w:sz w:val="22"/>
          <w:szCs w:val="22"/>
        </w:rPr>
        <w:t>________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é o documento que esclarece como equ</w:t>
      </w:r>
      <w:r w:rsidR="0089204E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ipes do projeto determinarão quais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tipo</w:t>
      </w:r>
      <w:r w:rsidR="0089204E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s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de </w:t>
      </w:r>
      <w:r w:rsidRPr="003567C2">
        <w:rPr>
          <w:rFonts w:ascii="Verdana" w:eastAsia="HelveticaNeue-Condensed" w:hAnsi="Verdana" w:cs="Arial"/>
          <w:b/>
          <w:iCs/>
          <w:color w:val="000000"/>
          <w:sz w:val="22"/>
          <w:szCs w:val="22"/>
        </w:rPr>
        <w:t>________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devem ser </w:t>
      </w:r>
      <w:r w:rsidRPr="003567C2">
        <w:rPr>
          <w:rFonts w:ascii="Verdana" w:eastAsia="HelveticaNeue-Condensed" w:hAnsi="Verdana" w:cs="Arial"/>
          <w:b/>
          <w:iCs/>
          <w:color w:val="000000"/>
          <w:sz w:val="22"/>
          <w:szCs w:val="22"/>
        </w:rPr>
        <w:t>________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para o projeto.”</w:t>
      </w:r>
    </w:p>
    <w:p w:rsidR="005940A5" w:rsidRPr="003567C2" w:rsidRDefault="005940A5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</w:p>
    <w:p w:rsidR="005940A5" w:rsidRPr="003567C2" w:rsidRDefault="00D63719">
      <w:pPr>
        <w:numPr>
          <w:ilvl w:val="0"/>
          <w:numId w:val="1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Projeto / requisitos / coletados</w:t>
      </w:r>
    </w:p>
    <w:p w:rsidR="005940A5" w:rsidRPr="003567C2" w:rsidRDefault="00D63719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Escopo / projetos </w:t>
      </w:r>
      <w:r w:rsidRPr="003567C2">
        <w:rPr>
          <w:rFonts w:ascii="Verdana" w:hAnsi="Verdana"/>
          <w:sz w:val="22"/>
          <w:szCs w:val="22"/>
        </w:rPr>
        <w:t>/ gerenciados</w:t>
      </w:r>
    </w:p>
    <w:p w:rsidR="005940A5" w:rsidRPr="003567C2" w:rsidRDefault="00D63719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Projeto / requisitos </w:t>
      </w:r>
      <w:r w:rsidRPr="003567C2">
        <w:rPr>
          <w:rFonts w:ascii="Verdana" w:hAnsi="Verdana"/>
          <w:sz w:val="22"/>
          <w:szCs w:val="22"/>
        </w:rPr>
        <w:t>/ recebidos</w:t>
      </w:r>
    </w:p>
    <w:p w:rsidR="005940A5" w:rsidRPr="003567C2" w:rsidRDefault="00D63719">
      <w:pPr>
        <w:numPr>
          <w:ilvl w:val="0"/>
          <w:numId w:val="1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Escopo / requisitos /</w:t>
      </w:r>
      <w:r w:rsidRPr="003567C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 xml:space="preserve"> coletados</w:t>
      </w:r>
    </w:p>
    <w:p w:rsidR="005940A5" w:rsidRPr="003567C2" w:rsidRDefault="00D63719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Escopo / produtos </w:t>
      </w:r>
      <w:r w:rsidRPr="003567C2">
        <w:rPr>
          <w:rFonts w:ascii="Verdana" w:hAnsi="Verdana"/>
          <w:sz w:val="22"/>
          <w:szCs w:val="22"/>
        </w:rPr>
        <w:t>/ gerenciados</w:t>
      </w:r>
    </w:p>
    <w:p w:rsidR="005940A5" w:rsidRPr="003567C2" w:rsidRDefault="005940A5">
      <w:pPr>
        <w:tabs>
          <w:tab w:val="left" w:pos="180"/>
        </w:tabs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11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Analise a alternativa que não representa uma entrada do processo de Coletar Requisitos</w:t>
      </w:r>
      <w:r w:rsidR="0089204E" w:rsidRPr="003567C2">
        <w:rPr>
          <w:rFonts w:cs="Arial"/>
          <w:sz w:val="22"/>
          <w:szCs w:val="22"/>
        </w:rPr>
        <w:t>:</w:t>
      </w:r>
    </w:p>
    <w:p w:rsidR="0089204E" w:rsidRPr="003567C2" w:rsidRDefault="0089204E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1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Plano de Gerenciamento do Escopo</w:t>
      </w:r>
    </w:p>
    <w:p w:rsidR="005940A5" w:rsidRPr="003567C2" w:rsidRDefault="00D63719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Plano de Gerenciamento do Projeto</w:t>
      </w:r>
    </w:p>
    <w:p w:rsidR="005940A5" w:rsidRPr="003567C2" w:rsidRDefault="00D63719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>Plano de Gerenciamento das Partes Interessadas</w:t>
      </w:r>
    </w:p>
    <w:p w:rsidR="005940A5" w:rsidRPr="003567C2" w:rsidRDefault="00D63719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Plano de Gerenciamento de Requisitos</w:t>
      </w:r>
    </w:p>
    <w:p w:rsidR="005940A5" w:rsidRPr="003567C2" w:rsidRDefault="00D63719">
      <w:pPr>
        <w:numPr>
          <w:ilvl w:val="0"/>
          <w:numId w:val="1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Termo de Abe</w:t>
      </w:r>
      <w:r w:rsidR="0089204E" w:rsidRPr="003567C2">
        <w:rPr>
          <w:rFonts w:ascii="Verdana" w:hAnsi="Verdana" w:cs="Arial"/>
          <w:sz w:val="22"/>
          <w:szCs w:val="22"/>
        </w:rPr>
        <w:t>r</w:t>
      </w:r>
      <w:r w:rsidRPr="003567C2">
        <w:rPr>
          <w:rFonts w:ascii="Verdana" w:hAnsi="Verdana" w:cs="Arial"/>
          <w:sz w:val="22"/>
          <w:szCs w:val="22"/>
        </w:rPr>
        <w:t>tura do Projeto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12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Sobre as saídas do processo de Planejar o Gerenciamento do Escopo, marque a alternativa correta.</w:t>
      </w:r>
    </w:p>
    <w:p w:rsidR="005940A5" w:rsidRPr="003567C2" w:rsidRDefault="00D63719">
      <w:pPr>
        <w:pStyle w:val="Textbody"/>
        <w:numPr>
          <w:ilvl w:val="0"/>
          <w:numId w:val="17"/>
        </w:numPr>
        <w:shd w:val="clear" w:color="auto" w:fill="FFFFFF"/>
        <w:tabs>
          <w:tab w:val="left" w:pos="180"/>
        </w:tabs>
        <w:rPr>
          <w:sz w:val="22"/>
          <w:szCs w:val="22"/>
        </w:rPr>
      </w:pPr>
      <w:r w:rsidRPr="003567C2">
        <w:rPr>
          <w:rStyle w:val="StrongEmphasis"/>
          <w:b w:val="0"/>
          <w:bCs w:val="0"/>
          <w:sz w:val="22"/>
          <w:szCs w:val="22"/>
        </w:rPr>
        <w:t>Plano de Gerenciamento do Proj</w:t>
      </w:r>
      <w:r w:rsidRPr="003567C2">
        <w:rPr>
          <w:rStyle w:val="StrongEmphasis"/>
          <w:rFonts w:cs="Arial"/>
          <w:b w:val="0"/>
          <w:bCs w:val="0"/>
          <w:sz w:val="22"/>
          <w:szCs w:val="22"/>
        </w:rPr>
        <w:t>eto</w:t>
      </w:r>
      <w:r w:rsidRPr="003567C2">
        <w:rPr>
          <w:rStyle w:val="StrongEmphasis"/>
          <w:rFonts w:cs="Arial"/>
          <w:b w:val="0"/>
          <w:bCs w:val="0"/>
          <w:color w:val="000000"/>
          <w:sz w:val="22"/>
          <w:szCs w:val="22"/>
        </w:rPr>
        <w:t>.</w:t>
      </w:r>
    </w:p>
    <w:p w:rsidR="005940A5" w:rsidRPr="003567C2" w:rsidRDefault="00D63719">
      <w:pPr>
        <w:pStyle w:val="Textbody"/>
        <w:numPr>
          <w:ilvl w:val="0"/>
          <w:numId w:val="17"/>
        </w:numPr>
        <w:shd w:val="clear" w:color="auto" w:fill="FFFFFF"/>
        <w:tabs>
          <w:tab w:val="left" w:pos="180"/>
        </w:tabs>
        <w:rPr>
          <w:rFonts w:eastAsia="HelveticaNeue-Condensed" w:cs="HelveticaNeue-Condensed"/>
          <w:color w:val="000000"/>
          <w:sz w:val="22"/>
          <w:szCs w:val="22"/>
          <w:shd w:val="clear" w:color="auto" w:fill="009900"/>
          <w:lang w:eastAsia="en-US"/>
        </w:rPr>
      </w:pPr>
      <w:r w:rsidRPr="003567C2">
        <w:rPr>
          <w:rFonts w:cs="Arial"/>
          <w:sz w:val="22"/>
          <w:szCs w:val="22"/>
          <w:lang w:eastAsia="en-US"/>
        </w:rPr>
        <w:t>Plano de Gerenciamento de Requisitos</w:t>
      </w:r>
    </w:p>
    <w:tbl>
      <w:tblPr>
        <w:tblW w:w="10215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5"/>
      </w:tblGrid>
      <w:tr w:rsidR="005940A5" w:rsidRPr="003567C2">
        <w:tc>
          <w:tcPr>
            <w:tcW w:w="10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numPr>
                <w:ilvl w:val="0"/>
                <w:numId w:val="17"/>
              </w:numPr>
              <w:shd w:val="clear" w:color="auto" w:fill="FFFFFF"/>
              <w:tabs>
                <w:tab w:val="left" w:pos="180"/>
              </w:tabs>
              <w:rPr>
                <w:sz w:val="22"/>
                <w:szCs w:val="22"/>
              </w:rPr>
            </w:pPr>
            <w:r w:rsidRPr="003567C2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  <w:lang w:eastAsia="en-US"/>
              </w:rPr>
              <w:t>Opinião especializada.</w:t>
            </w:r>
          </w:p>
        </w:tc>
      </w:tr>
    </w:tbl>
    <w:p w:rsidR="00925BA6" w:rsidRPr="003567C2" w:rsidRDefault="00925BA6">
      <w:pPr>
        <w:rPr>
          <w:rFonts w:ascii="Verdana" w:hAnsi="Verdana"/>
          <w:vanish/>
          <w:sz w:val="22"/>
          <w:szCs w:val="22"/>
        </w:rPr>
      </w:pPr>
    </w:p>
    <w:tbl>
      <w:tblPr>
        <w:tblW w:w="10200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5940A5" w:rsidRPr="003567C2">
        <w:tc>
          <w:tcPr>
            <w:tcW w:w="10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numPr>
                <w:ilvl w:val="0"/>
                <w:numId w:val="17"/>
              </w:numPr>
              <w:shd w:val="clear" w:color="auto" w:fill="FFFFFF"/>
              <w:tabs>
                <w:tab w:val="left" w:pos="180"/>
              </w:tabs>
              <w:rPr>
                <w:sz w:val="22"/>
                <w:szCs w:val="22"/>
              </w:rPr>
            </w:pPr>
            <w:r w:rsidRPr="003567C2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  <w:lang w:eastAsia="en-US"/>
              </w:rPr>
              <w:t>Plano de Gerenciamento de Riscos</w:t>
            </w:r>
          </w:p>
        </w:tc>
      </w:tr>
    </w:tbl>
    <w:p w:rsidR="005940A5" w:rsidRPr="003567C2" w:rsidRDefault="00D63719">
      <w:pPr>
        <w:pStyle w:val="Standard"/>
        <w:numPr>
          <w:ilvl w:val="0"/>
          <w:numId w:val="17"/>
        </w:numPr>
        <w:tabs>
          <w:tab w:val="left" w:pos="180"/>
        </w:tabs>
        <w:jc w:val="both"/>
        <w:rPr>
          <w:rFonts w:ascii="Verdana" w:hAnsi="Verdana"/>
          <w:sz w:val="22"/>
          <w:szCs w:val="22"/>
        </w:rPr>
      </w:pPr>
      <w:r w:rsidRPr="003567C2">
        <w:rPr>
          <w:rStyle w:val="StrongEmphasis"/>
          <w:rFonts w:ascii="Verdana" w:hAnsi="Verdana" w:cs="Arial"/>
          <w:b w:val="0"/>
          <w:bCs w:val="0"/>
          <w:color w:val="000000"/>
          <w:sz w:val="22"/>
          <w:szCs w:val="22"/>
          <w:lang w:eastAsia="en-US"/>
        </w:rPr>
        <w:t>Termo de Abertura do Projeto.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13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ind w:left="374" w:firstLine="1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Julgue as afirmativas a seguir, sobre uma ferramenta e técnica do processo de Coletar Requisitos, e escolha a alternativa correta.</w:t>
      </w:r>
    </w:p>
    <w:p w:rsidR="005940A5" w:rsidRPr="003567C2" w:rsidRDefault="005940A5">
      <w:pPr>
        <w:ind w:left="374" w:firstLine="14"/>
        <w:rPr>
          <w:rFonts w:ascii="Verdana" w:hAnsi="Verdana" w:cs="Arial"/>
          <w:sz w:val="22"/>
          <w:szCs w:val="22"/>
        </w:rPr>
      </w:pPr>
    </w:p>
    <w:tbl>
      <w:tblPr>
        <w:tblW w:w="9573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728"/>
      </w:tblGrid>
      <w:tr w:rsidR="005940A5" w:rsidRPr="003567C2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3567C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pStyle w:val="Textbody"/>
              <w:tabs>
                <w:tab w:val="left" w:pos="18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3567C2">
              <w:rPr>
                <w:rStyle w:val="StrongEmphasis"/>
                <w:rFonts w:eastAsia="HelveticaNeue-Condensed"/>
                <w:b w:val="0"/>
                <w:bCs w:val="0"/>
                <w:sz w:val="22"/>
                <w:szCs w:val="22"/>
                <w:lang w:eastAsia="en-US"/>
              </w:rPr>
              <w:t>Entrevista</w:t>
            </w:r>
          </w:p>
        </w:tc>
      </w:tr>
      <w:tr w:rsidR="005940A5" w:rsidRPr="003567C2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3567C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pStyle w:val="Standard"/>
              <w:shd w:val="clear" w:color="auto" w:fill="FFFFFF"/>
              <w:tabs>
                <w:tab w:val="left" w:pos="18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567C2">
              <w:rPr>
                <w:rFonts w:ascii="Verdana" w:eastAsia="HelveticaNeue-Condensed" w:hAnsi="Verdana" w:cs="HelveticaNeue-Condensed"/>
                <w:sz w:val="22"/>
                <w:szCs w:val="22"/>
              </w:rPr>
              <w:t>Grupo de Discussão</w:t>
            </w:r>
          </w:p>
        </w:tc>
      </w:tr>
      <w:tr w:rsidR="005940A5" w:rsidRPr="003567C2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pStyle w:val="Standard"/>
              <w:shd w:val="clear" w:color="auto" w:fill="FFFFFF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3567C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pStyle w:val="Standard"/>
              <w:shd w:val="clear" w:color="auto" w:fill="FFFFFF"/>
              <w:jc w:val="both"/>
              <w:rPr>
                <w:rFonts w:ascii="Verdana" w:eastAsia="HelveticaNeue-Condensed" w:hAnsi="Verdana" w:cs="Arial"/>
                <w:color w:val="000000"/>
                <w:sz w:val="22"/>
                <w:szCs w:val="22"/>
              </w:rPr>
            </w:pPr>
            <w:r w:rsidRPr="003567C2">
              <w:rPr>
                <w:rStyle w:val="StrongEmphasis"/>
                <w:rFonts w:ascii="Verdana" w:hAnsi="Verdana"/>
                <w:b w:val="0"/>
                <w:bCs w:val="0"/>
                <w:sz w:val="22"/>
                <w:szCs w:val="22"/>
              </w:rPr>
              <w:t>Reuniões</w:t>
            </w:r>
          </w:p>
        </w:tc>
      </w:tr>
    </w:tbl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18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V, V, F.</w:t>
      </w:r>
    </w:p>
    <w:p w:rsidR="005940A5" w:rsidRPr="003567C2" w:rsidRDefault="00D63719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F, V, V.</w:t>
      </w:r>
    </w:p>
    <w:p w:rsidR="005940A5" w:rsidRPr="003567C2" w:rsidRDefault="00D63719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lastRenderedPageBreak/>
        <w:t>V, V, V.</w:t>
      </w:r>
    </w:p>
    <w:p w:rsidR="005940A5" w:rsidRPr="003567C2" w:rsidRDefault="00D63719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F, F, V.</w:t>
      </w:r>
    </w:p>
    <w:p w:rsidR="005940A5" w:rsidRPr="003567C2" w:rsidRDefault="00D63719">
      <w:pPr>
        <w:numPr>
          <w:ilvl w:val="0"/>
          <w:numId w:val="18"/>
        </w:numPr>
        <w:tabs>
          <w:tab w:val="left" w:pos="180"/>
        </w:tabs>
        <w:rPr>
          <w:rFonts w:ascii="Verdana" w:hAnsi="Verdana" w:cs="Arial"/>
          <w:sz w:val="22"/>
          <w:szCs w:val="22"/>
          <w:lang w:val="en-US"/>
        </w:rPr>
      </w:pPr>
      <w:r w:rsidRPr="003567C2">
        <w:rPr>
          <w:rFonts w:ascii="Verdana" w:hAnsi="Verdana"/>
          <w:color w:val="000000"/>
          <w:sz w:val="22"/>
          <w:szCs w:val="22"/>
        </w:rPr>
        <w:t>F, V, F.</w:t>
      </w:r>
    </w:p>
    <w:p w:rsidR="005940A5" w:rsidRPr="003567C2" w:rsidRDefault="005940A5">
      <w:pPr>
        <w:tabs>
          <w:tab w:val="left" w:pos="180"/>
        </w:tabs>
        <w:rPr>
          <w:rFonts w:ascii="Verdana" w:hAnsi="Verdana" w:cs="Arial"/>
          <w:sz w:val="22"/>
          <w:szCs w:val="22"/>
          <w:lang w:val="en-US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14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pStyle w:val="Textbody"/>
        <w:rPr>
          <w:sz w:val="22"/>
          <w:szCs w:val="22"/>
        </w:rPr>
      </w:pPr>
    </w:p>
    <w:p w:rsidR="005940A5" w:rsidRPr="003567C2" w:rsidRDefault="00D63719">
      <w:pPr>
        <w:pStyle w:val="Standard"/>
        <w:shd w:val="clear" w:color="auto" w:fill="FFFFFF"/>
        <w:suppressAutoHyphens/>
        <w:ind w:left="360" w:firstLine="15"/>
        <w:jc w:val="both"/>
        <w:rPr>
          <w:rFonts w:ascii="Verdana" w:hAnsi="Verdana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“O </w:t>
      </w:r>
      <w:r w:rsidRPr="003567C2">
        <w:rPr>
          <w:rStyle w:val="StrongEmphasis"/>
          <w:rFonts w:ascii="Verdana" w:eastAsia="HelveticaNeue-Condensed" w:hAnsi="Verdana" w:cs="Arial"/>
          <w:b w:val="0"/>
          <w:bCs w:val="0"/>
          <w:iCs/>
          <w:color w:val="000000"/>
          <w:sz w:val="22"/>
          <w:szCs w:val="22"/>
        </w:rPr>
        <w:t>________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é um método para se </w:t>
      </w:r>
      <w:r w:rsidRPr="003567C2">
        <w:rPr>
          <w:rStyle w:val="StrongEmphasis"/>
          <w:rFonts w:ascii="Verdana" w:eastAsia="HelveticaNeue-Condensed" w:hAnsi="Verdana" w:cs="Arial"/>
          <w:b w:val="0"/>
          <w:bCs w:val="0"/>
          <w:iCs/>
          <w:color w:val="000000"/>
          <w:sz w:val="22"/>
          <w:szCs w:val="22"/>
        </w:rPr>
        <w:t>________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respostas iniciais sobre os requisitos através de um modelo funcional do </w:t>
      </w:r>
      <w:r w:rsidRPr="003567C2">
        <w:rPr>
          <w:rStyle w:val="StrongEmphasis"/>
          <w:rFonts w:ascii="Verdana" w:eastAsia="HelveticaNeue-Condensed" w:hAnsi="Verdana" w:cs="Arial"/>
          <w:b w:val="0"/>
          <w:bCs w:val="0"/>
          <w:iCs/>
          <w:color w:val="000000"/>
          <w:sz w:val="22"/>
          <w:szCs w:val="22"/>
        </w:rPr>
        <w:t>________</w:t>
      </w: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esperado, antes de efetivamente construí-lo.”</w:t>
      </w:r>
    </w:p>
    <w:p w:rsidR="005940A5" w:rsidRPr="003567C2" w:rsidRDefault="005940A5">
      <w:pPr>
        <w:pStyle w:val="Textbody"/>
        <w:ind w:left="360" w:firstLine="15"/>
        <w:rPr>
          <w:rFonts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19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Protótipo / obter / projeto</w:t>
      </w:r>
    </w:p>
    <w:p w:rsidR="005940A5" w:rsidRPr="003567C2" w:rsidRDefault="00D63719">
      <w:pPr>
        <w:numPr>
          <w:ilvl w:val="0"/>
          <w:numId w:val="19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Benchmarking / fornecer / projeto</w:t>
      </w:r>
    </w:p>
    <w:p w:rsidR="005940A5" w:rsidRPr="003567C2" w:rsidRDefault="00D63719">
      <w:pPr>
        <w:numPr>
          <w:ilvl w:val="0"/>
          <w:numId w:val="19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Protótipo / fornecer / produto</w:t>
      </w:r>
    </w:p>
    <w:p w:rsidR="005940A5" w:rsidRPr="003567C2" w:rsidRDefault="00D63719">
      <w:pPr>
        <w:numPr>
          <w:ilvl w:val="0"/>
          <w:numId w:val="19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Benchmarking / obter / projeto</w:t>
      </w:r>
    </w:p>
    <w:p w:rsidR="005940A5" w:rsidRPr="003567C2" w:rsidRDefault="00D63719">
      <w:pPr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>Protótipo / obter / produto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15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>Julgue as afirmativas a seguir, sobre as ferramentas e técnicas do processo de Orientar e Gerenciar a Execução do Projeto, e escolha a alternativa correta.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Opinião especializada</w:t>
      </w:r>
    </w:p>
    <w:p w:rsidR="005940A5" w:rsidRPr="003567C2" w:rsidRDefault="00D63719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Plano de gerenciamento de projeto</w:t>
      </w:r>
    </w:p>
    <w:p w:rsidR="005940A5" w:rsidRPr="003567C2" w:rsidRDefault="0089204E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 xml:space="preserve"> </w:t>
      </w:r>
      <w:r w:rsidR="00D63719" w:rsidRPr="003567C2">
        <w:rPr>
          <w:rFonts w:cs="Arial"/>
          <w:sz w:val="22"/>
          <w:szCs w:val="22"/>
        </w:rPr>
        <w:t>Sistema de informações de gerenciamento de projeto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 é verdadeira.</w:t>
      </w:r>
    </w:p>
    <w:p w:rsidR="005940A5" w:rsidRPr="003567C2" w:rsidRDefault="00D63719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</w:p>
    <w:p w:rsidR="005940A5" w:rsidRPr="003567C2" w:rsidRDefault="00D63719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as afirmativas I e II são verdadeiras.</w:t>
      </w:r>
    </w:p>
    <w:p w:rsidR="005940A5" w:rsidRPr="003567C2" w:rsidRDefault="00D63719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b/>
          <w:bCs/>
          <w:color w:val="000000"/>
          <w:sz w:val="22"/>
          <w:szCs w:val="22"/>
          <w:shd w:val="clear" w:color="auto" w:fill="00AE00"/>
        </w:rPr>
        <w:t>Apenas as afirmativas I e III são verdadeiras.</w:t>
      </w:r>
    </w:p>
    <w:p w:rsidR="005940A5" w:rsidRPr="003567C2" w:rsidRDefault="005940A5">
      <w:pPr>
        <w:pStyle w:val="Textbody"/>
        <w:ind w:left="300"/>
        <w:rPr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16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360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Considerando as entradas do processo de Definir Requisito, assinale a alternativa que corresponde à correta sequência da coluna em branco.</w:t>
      </w:r>
    </w:p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Plano de Gerenciamento do Escopo</w:t>
      </w:r>
    </w:p>
    <w:p w:rsidR="005940A5" w:rsidRPr="003567C2" w:rsidRDefault="00D63719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Termo de Abertura do Projeto</w:t>
      </w:r>
    </w:p>
    <w:p w:rsidR="005940A5" w:rsidRPr="003567C2" w:rsidRDefault="00D63719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Documentação dos Requisitos</w:t>
      </w:r>
    </w:p>
    <w:p w:rsidR="005940A5" w:rsidRPr="003567C2" w:rsidRDefault="005940A5">
      <w:pPr>
        <w:rPr>
          <w:rFonts w:ascii="Verdana" w:hAnsi="Verdana"/>
          <w:sz w:val="22"/>
          <w:szCs w:val="22"/>
        </w:rPr>
      </w:pPr>
    </w:p>
    <w:tbl>
      <w:tblPr>
        <w:tblW w:w="9642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42"/>
      </w:tblGrid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Usado para fornecer a descrição de alto nível do produto, serviço ou resultado do projeto a fim de possibilitar o desenvolvimento dos requisitos detalhados.</w:t>
            </w:r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D</w:t>
            </w: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ocumento que esclarece como equ</w:t>
            </w:r>
            <w:r w:rsidR="0089204E"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ipes do projeto determinarão quais</w:t>
            </w: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 tipo</w:t>
            </w:r>
            <w:r w:rsidR="0089204E"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s</w:t>
            </w: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 de requisitos devem ser</w:t>
            </w:r>
            <w:proofErr w:type="gramEnd"/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 coletados para o projeto</w:t>
            </w: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proofErr w:type="gramStart"/>
            <w:r w:rsidRPr="003567C2">
              <w:rPr>
                <w:rStyle w:val="StrongEmphasis"/>
                <w:rFonts w:eastAsia="HelveticaNeue-Condensed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3567C2">
              <w:rPr>
                <w:rStyle w:val="StrongEmphasis"/>
                <w:rFonts w:eastAsia="HelveticaNeue-Condensed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Textbody"/>
              <w:rPr>
                <w:sz w:val="22"/>
                <w:szCs w:val="22"/>
              </w:rPr>
            </w:pPr>
            <w:r w:rsidRPr="003567C2">
              <w:rPr>
                <w:rStyle w:val="StrongEmphasis"/>
                <w:rFonts w:eastAsia="HelveticaNeue-Condensed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Descreve como os requisitos individuais atendem às necessidades do negócio para o projeto. Os requisitos podem começar em um alto nível e tornarem-se progressivamente mais detalhados conforme mais informações sobre estes são conhecidos.</w:t>
            </w:r>
          </w:p>
        </w:tc>
      </w:tr>
    </w:tbl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3, 1, 2.</w:t>
      </w:r>
    </w:p>
    <w:p w:rsidR="005940A5" w:rsidRPr="003567C2" w:rsidRDefault="00D63719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1, 3, 2.</w:t>
      </w:r>
    </w:p>
    <w:p w:rsidR="005940A5" w:rsidRPr="003567C2" w:rsidRDefault="00D63719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2, 3, 1.</w:t>
      </w:r>
    </w:p>
    <w:p w:rsidR="005940A5" w:rsidRPr="003567C2" w:rsidRDefault="00D63719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1, 2, 3.</w:t>
      </w:r>
    </w:p>
    <w:p w:rsidR="005940A5" w:rsidRPr="003567C2" w:rsidRDefault="00D63719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2, 1, 3.</w:t>
      </w: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b/>
          <w:bCs/>
          <w:color w:val="000000"/>
          <w:sz w:val="22"/>
          <w:szCs w:val="22"/>
        </w:rPr>
        <w:t xml:space="preserve"> 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17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Sobre as saídas do processo de Definir o Escopo, marque a alternativa correta.</w:t>
      </w:r>
    </w:p>
    <w:p w:rsidR="005940A5" w:rsidRPr="003567C2" w:rsidRDefault="005940A5">
      <w:pPr>
        <w:ind w:left="36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Opinião Especializada, Reuniões, </w:t>
      </w:r>
      <w:proofErr w:type="gramStart"/>
      <w:r w:rsidRPr="003567C2">
        <w:rPr>
          <w:rFonts w:ascii="Verdana" w:hAnsi="Verdana" w:cs="Arial"/>
          <w:sz w:val="22"/>
          <w:szCs w:val="22"/>
        </w:rPr>
        <w:t>Entrevistas</w:t>
      </w:r>
      <w:proofErr w:type="gramEnd"/>
    </w:p>
    <w:p w:rsidR="005940A5" w:rsidRPr="003567C2" w:rsidRDefault="00D63719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Geração de Alternativas, Opinião especializada, </w:t>
      </w:r>
      <w:proofErr w:type="gramStart"/>
      <w:r w:rsidRPr="003567C2">
        <w:rPr>
          <w:rFonts w:ascii="Verdana" w:hAnsi="Verdana" w:cs="Arial"/>
          <w:sz w:val="22"/>
          <w:szCs w:val="22"/>
        </w:rPr>
        <w:t>Entrevistas</w:t>
      </w:r>
      <w:proofErr w:type="gramEnd"/>
    </w:p>
    <w:p w:rsidR="005940A5" w:rsidRPr="003567C2" w:rsidRDefault="0089204E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Entrevistas, Aná</w:t>
      </w:r>
      <w:r w:rsidR="00D63719" w:rsidRPr="003567C2">
        <w:rPr>
          <w:rFonts w:ascii="Verdana" w:hAnsi="Verdana" w:cs="Arial"/>
          <w:sz w:val="22"/>
          <w:szCs w:val="22"/>
        </w:rPr>
        <w:t xml:space="preserve">lise do Produto, Opinião </w:t>
      </w:r>
      <w:proofErr w:type="gramStart"/>
      <w:r w:rsidR="00D63719" w:rsidRPr="003567C2">
        <w:rPr>
          <w:rFonts w:ascii="Verdana" w:hAnsi="Verdana" w:cs="Arial"/>
          <w:sz w:val="22"/>
          <w:szCs w:val="22"/>
        </w:rPr>
        <w:t>especializada</w:t>
      </w:r>
      <w:proofErr w:type="gramEnd"/>
    </w:p>
    <w:p w:rsidR="005940A5" w:rsidRPr="003567C2" w:rsidRDefault="0089204E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Aná</w:t>
      </w:r>
      <w:r w:rsidR="00D63719" w:rsidRPr="003567C2">
        <w:rPr>
          <w:rFonts w:ascii="Verdana" w:hAnsi="Verdana" w:cs="Arial"/>
          <w:sz w:val="22"/>
          <w:szCs w:val="22"/>
        </w:rPr>
        <w:t xml:space="preserve">lise do Produto, Opinião especializada, </w:t>
      </w:r>
      <w:proofErr w:type="gramStart"/>
      <w:r w:rsidR="00D63719" w:rsidRPr="003567C2">
        <w:rPr>
          <w:rFonts w:ascii="Verdana" w:hAnsi="Verdana" w:cs="Arial"/>
          <w:sz w:val="22"/>
          <w:szCs w:val="22"/>
        </w:rPr>
        <w:t>Reuniões</w:t>
      </w:r>
      <w:proofErr w:type="gramEnd"/>
    </w:p>
    <w:p w:rsidR="005940A5" w:rsidRPr="003567C2" w:rsidRDefault="0089204E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Opinião Especializada, Aná</w:t>
      </w:r>
      <w:r w:rsidR="00D63719" w:rsidRPr="003567C2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lise do Produto, Geração de </w:t>
      </w:r>
      <w:proofErr w:type="gramStart"/>
      <w:r w:rsidR="00D63719" w:rsidRPr="003567C2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Alternativas</w:t>
      </w:r>
      <w:proofErr w:type="gramEnd"/>
    </w:p>
    <w:p w:rsidR="005940A5" w:rsidRPr="003567C2" w:rsidRDefault="005940A5">
      <w:pPr>
        <w:tabs>
          <w:tab w:val="left" w:pos="180"/>
        </w:tabs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18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  <w:r w:rsidRPr="003567C2">
        <w:rPr>
          <w:rStyle w:val="StrongEmphasis"/>
          <w:rFonts w:ascii="Verdana" w:eastAsia="Calibri" w:hAnsi="Verdana" w:cs="Arial"/>
          <w:b w:val="0"/>
          <w:bCs w:val="0"/>
          <w:color w:val="000000"/>
          <w:sz w:val="22"/>
          <w:szCs w:val="22"/>
        </w:rPr>
        <w:t xml:space="preserve">“O processo de </w:t>
      </w:r>
      <w:r w:rsidRPr="003567C2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</w:t>
      </w:r>
      <w:r w:rsidRPr="003567C2">
        <w:rPr>
          <w:rStyle w:val="StrongEmphasis"/>
          <w:rFonts w:ascii="Verdana" w:eastAsia="Calibri" w:hAnsi="Verdana" w:cs="Arial"/>
          <w:b w:val="0"/>
          <w:bCs w:val="0"/>
          <w:color w:val="000000"/>
          <w:sz w:val="22"/>
          <w:szCs w:val="22"/>
        </w:rPr>
        <w:t xml:space="preserve"> o escopo é o processo de desenvolvimento de uma descrição </w:t>
      </w:r>
      <w:r w:rsidRPr="003567C2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</w:t>
      </w:r>
      <w:r w:rsidRPr="003567C2">
        <w:rPr>
          <w:rStyle w:val="StrongEmphasis"/>
          <w:rFonts w:ascii="Verdana" w:eastAsia="Calibri" w:hAnsi="Verdana" w:cs="Arial"/>
          <w:b w:val="0"/>
          <w:bCs w:val="0"/>
          <w:color w:val="000000"/>
          <w:sz w:val="22"/>
          <w:szCs w:val="22"/>
        </w:rPr>
        <w:t xml:space="preserve"> do </w:t>
      </w:r>
      <w:r w:rsidRPr="003567C2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</w:t>
      </w:r>
      <w:r w:rsidRPr="003567C2">
        <w:rPr>
          <w:rStyle w:val="StrongEmphasis"/>
          <w:rFonts w:ascii="Verdana" w:eastAsia="Calibri" w:hAnsi="Verdana" w:cs="Arial"/>
          <w:b w:val="0"/>
          <w:bCs w:val="0"/>
          <w:color w:val="000000"/>
          <w:sz w:val="22"/>
          <w:szCs w:val="22"/>
        </w:rPr>
        <w:t>.”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HelveticaNeue-Condensed" w:hAnsi="Verdana" w:cs="Arial"/>
          <w:color w:val="000000"/>
          <w:sz w:val="22"/>
          <w:szCs w:val="22"/>
        </w:rPr>
        <w:t>Desenvolver</w:t>
      </w:r>
      <w:r w:rsidRPr="003567C2">
        <w:rPr>
          <w:rFonts w:ascii="Verdana" w:hAnsi="Verdana" w:cs="Arial"/>
          <w:sz w:val="22"/>
          <w:szCs w:val="22"/>
        </w:rPr>
        <w:t xml:space="preserve"> / </w:t>
      </w: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>detalhada</w:t>
      </w:r>
      <w:r w:rsidRPr="003567C2">
        <w:rPr>
          <w:rFonts w:ascii="Verdana" w:hAnsi="Verdana" w:cs="Arial"/>
          <w:sz w:val="22"/>
          <w:szCs w:val="22"/>
        </w:rPr>
        <w:t xml:space="preserve"> / projeto</w:t>
      </w:r>
    </w:p>
    <w:p w:rsidR="005940A5" w:rsidRPr="003567C2" w:rsidRDefault="00D63719">
      <w:pPr>
        <w:numPr>
          <w:ilvl w:val="0"/>
          <w:numId w:val="2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HelveticaNeue-Condensed" w:hAnsi="Verdana" w:cs="Arial"/>
          <w:color w:val="000000"/>
          <w:sz w:val="22"/>
          <w:szCs w:val="22"/>
        </w:rPr>
        <w:t>Defi</w:t>
      </w: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>nir</w:t>
      </w:r>
      <w:r w:rsidRPr="003567C2">
        <w:rPr>
          <w:rFonts w:ascii="Verdana" w:hAnsi="Verdana" w:cs="Arial"/>
          <w:sz w:val="22"/>
          <w:szCs w:val="22"/>
        </w:rPr>
        <w:t xml:space="preserve"> / </w:t>
      </w: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>sucinta</w:t>
      </w:r>
      <w:r w:rsidRPr="003567C2">
        <w:rPr>
          <w:rFonts w:ascii="Verdana" w:hAnsi="Verdana" w:cs="Arial"/>
          <w:sz w:val="22"/>
          <w:szCs w:val="22"/>
        </w:rPr>
        <w:t xml:space="preserve"> / produto</w:t>
      </w:r>
    </w:p>
    <w:p w:rsidR="005940A5" w:rsidRPr="003567C2" w:rsidRDefault="00D63719">
      <w:pPr>
        <w:numPr>
          <w:ilvl w:val="0"/>
          <w:numId w:val="2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>Desenvolver</w:t>
      </w:r>
      <w:proofErr w:type="gramStart"/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 </w:t>
      </w:r>
      <w:r w:rsidRPr="003567C2">
        <w:rPr>
          <w:rFonts w:ascii="Verdana" w:hAnsi="Verdana" w:cs="Arial"/>
          <w:sz w:val="22"/>
          <w:szCs w:val="22"/>
        </w:rPr>
        <w:t xml:space="preserve"> </w:t>
      </w:r>
      <w:proofErr w:type="gramEnd"/>
      <w:r w:rsidRPr="003567C2">
        <w:rPr>
          <w:rFonts w:ascii="Verdana" w:hAnsi="Verdana" w:cs="Arial"/>
          <w:sz w:val="22"/>
          <w:szCs w:val="22"/>
        </w:rPr>
        <w:t>/ detalhada / escopo</w:t>
      </w:r>
    </w:p>
    <w:p w:rsidR="005940A5" w:rsidRPr="003567C2" w:rsidRDefault="00D63719">
      <w:pPr>
        <w:numPr>
          <w:ilvl w:val="0"/>
          <w:numId w:val="2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HelveticaNeue-Condensed" w:hAnsi="Verdana" w:cs="Arial"/>
          <w:color w:val="000000"/>
          <w:sz w:val="22"/>
          <w:szCs w:val="22"/>
          <w:shd w:val="clear" w:color="auto" w:fill="008000"/>
        </w:rPr>
        <w:t>Definir</w:t>
      </w:r>
      <w:r w:rsidRPr="003567C2">
        <w:rPr>
          <w:rFonts w:ascii="Verdana" w:hAnsi="Verdana" w:cs="Arial"/>
          <w:sz w:val="22"/>
          <w:szCs w:val="22"/>
          <w:shd w:val="clear" w:color="auto" w:fill="008000"/>
        </w:rPr>
        <w:t xml:space="preserve"> /detalhada / projeto e do produto</w:t>
      </w:r>
    </w:p>
    <w:p w:rsidR="005940A5" w:rsidRPr="003567C2" w:rsidRDefault="00D63719">
      <w:pPr>
        <w:numPr>
          <w:ilvl w:val="0"/>
          <w:numId w:val="25"/>
        </w:numPr>
        <w:tabs>
          <w:tab w:val="left" w:pos="180"/>
        </w:tabs>
        <w:jc w:val="left"/>
        <w:rPr>
          <w:rFonts w:ascii="Verdana" w:hAnsi="Verdana"/>
          <w:sz w:val="22"/>
          <w:szCs w:val="22"/>
        </w:rPr>
      </w:pP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Desenvolver </w:t>
      </w:r>
      <w:r w:rsidRPr="003567C2">
        <w:rPr>
          <w:rFonts w:ascii="Verdana" w:hAnsi="Verdana" w:cs="Arial"/>
          <w:color w:val="000000"/>
          <w:sz w:val="22"/>
          <w:szCs w:val="22"/>
        </w:rPr>
        <w:t xml:space="preserve">/ </w:t>
      </w:r>
      <w:r w:rsidRPr="003567C2">
        <w:rPr>
          <w:rFonts w:ascii="Verdana" w:eastAsia="HelveticaNeue-Condensed" w:hAnsi="Verdana" w:cs="HelveticaNeue-Condensed"/>
          <w:color w:val="000000"/>
          <w:sz w:val="22"/>
          <w:szCs w:val="22"/>
        </w:rPr>
        <w:t>detalhada</w:t>
      </w:r>
      <w:r w:rsidRPr="003567C2">
        <w:rPr>
          <w:rFonts w:ascii="Verdana" w:hAnsi="Verdana" w:cs="Arial"/>
          <w:color w:val="000000"/>
          <w:sz w:val="22"/>
          <w:szCs w:val="22"/>
        </w:rPr>
        <w:t xml:space="preserve"> / escopo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19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360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Considerando entradas do processo de Criar a EAP, assinale a alternativa que corresponde à correta sequência da coluna em branco.</w:t>
      </w:r>
    </w:p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Plano de Gerenciamento do Escopo</w:t>
      </w:r>
    </w:p>
    <w:p w:rsidR="005940A5" w:rsidRPr="003567C2" w:rsidRDefault="00D63719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Especificação do Escopo do Projeto</w:t>
      </w:r>
    </w:p>
    <w:p w:rsidR="005940A5" w:rsidRPr="003567C2" w:rsidRDefault="00D63719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Documentação dos Requisitos</w:t>
      </w:r>
    </w:p>
    <w:p w:rsidR="005940A5" w:rsidRPr="003567C2" w:rsidRDefault="00D63719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Fatores Ambientais da Empresa</w:t>
      </w:r>
    </w:p>
    <w:p w:rsidR="005940A5" w:rsidRPr="003567C2" w:rsidRDefault="00D63719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Ativos do Processo Organizacional</w:t>
      </w:r>
    </w:p>
    <w:p w:rsidR="005940A5" w:rsidRPr="003567C2" w:rsidRDefault="005940A5">
      <w:pPr>
        <w:rPr>
          <w:rFonts w:ascii="Verdana" w:hAnsi="Verdana"/>
          <w:sz w:val="22"/>
          <w:szCs w:val="22"/>
        </w:rPr>
      </w:pPr>
    </w:p>
    <w:tbl>
      <w:tblPr>
        <w:tblW w:w="9555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855"/>
      </w:tblGrid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shd w:val="clear" w:color="auto" w:fill="FFFFFF"/>
              <w:jc w:val="both"/>
              <w:rPr>
                <w:rFonts w:ascii="Verdana" w:eastAsia="Calibri" w:hAnsi="Verdana" w:cs="Arial"/>
                <w:color w:val="FF0000"/>
                <w:sz w:val="22"/>
                <w:szCs w:val="22"/>
              </w:rPr>
            </w:pP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Descreve o trabalho que será executado e o que será excluído. Ela também lista e descreve as restrições ou limitações internas e externas específicas que podem afetar a execução do projeto.</w:t>
            </w:r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PargrafodaLista"/>
              <w:jc w:val="both"/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zh-CN" w:bidi="hi-IN"/>
              </w:rPr>
              <w:t>Documento que</w:t>
            </w: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 especifica como criar a EAP a partir da declaração detalhada do escopo do projeto e como a mesma será </w:t>
            </w:r>
            <w:proofErr w:type="gramStart"/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mantida e aprovada</w:t>
            </w:r>
            <w:proofErr w:type="gramEnd"/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PargrafodaLista"/>
              <w:suppressAutoHyphens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Fonts w:ascii="Verdana" w:eastAsia="SimSun" w:hAnsi="Verdana" w:cs="Arial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3567C2">
              <w:rPr>
                <w:rFonts w:ascii="Verdana" w:eastAsia="SimSun" w:hAnsi="Verdana" w:cs="Arial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Pode influenciar o processo Realizar o controle integrado de mudanças: o sistema de informações de gerenciamento de projeto.</w:t>
            </w:r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en-US" w:bidi="hi-IN"/>
              </w:rPr>
              <w:t xml:space="preserve">(   </w:t>
            </w:r>
            <w:proofErr w:type="gramEnd"/>
            <w:r w:rsidRPr="003567C2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en-US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shd w:val="clear" w:color="auto" w:fill="FFFFFF"/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Documento importante para a compreensão do que precisa ser produzido como resultado do projeto e o que precisa ser feito para entregar o projeto e os seus produtos finais.</w:t>
            </w:r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shd w:val="clear" w:color="auto" w:fill="FFFFFF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lastRenderedPageBreak/>
              <w:t xml:space="preserve">(   </w:t>
            </w:r>
            <w:proofErr w:type="gramEnd"/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Informações históricas e base de conhecimentos de lições aprendidas.</w:t>
            </w:r>
          </w:p>
        </w:tc>
      </w:tr>
    </w:tbl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3, 1, 4, 2, 5.</w:t>
      </w:r>
    </w:p>
    <w:p w:rsidR="005940A5" w:rsidRPr="003567C2" w:rsidRDefault="00D63719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2, 3, 1, 4, 5.</w:t>
      </w:r>
    </w:p>
    <w:p w:rsidR="005940A5" w:rsidRPr="003567C2" w:rsidRDefault="00D63719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3, 1, 2, 4, 5.</w:t>
      </w:r>
    </w:p>
    <w:p w:rsidR="005940A5" w:rsidRPr="003567C2" w:rsidRDefault="00D63719">
      <w:pPr>
        <w:numPr>
          <w:ilvl w:val="0"/>
          <w:numId w:val="27"/>
        </w:numPr>
        <w:rPr>
          <w:rFonts w:ascii="Verdana" w:hAnsi="Verdana" w:cs="Arial"/>
          <w:sz w:val="22"/>
          <w:szCs w:val="22"/>
          <w:shd w:val="clear" w:color="auto" w:fill="008000"/>
        </w:rPr>
      </w:pPr>
      <w:r w:rsidRPr="003567C2">
        <w:rPr>
          <w:rFonts w:ascii="Verdana" w:hAnsi="Verdana" w:cs="Arial"/>
          <w:sz w:val="22"/>
          <w:szCs w:val="22"/>
          <w:shd w:val="clear" w:color="auto" w:fill="008000"/>
        </w:rPr>
        <w:t>2, 1, 4, 3, 5.</w:t>
      </w:r>
    </w:p>
    <w:p w:rsidR="005940A5" w:rsidRPr="003567C2" w:rsidRDefault="00D63719">
      <w:pPr>
        <w:numPr>
          <w:ilvl w:val="0"/>
          <w:numId w:val="27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</w:rPr>
        <w:t>2, 1, 4, 3, 5.</w:t>
      </w:r>
    </w:p>
    <w:p w:rsidR="005940A5" w:rsidRPr="003567C2" w:rsidRDefault="005940A5">
      <w:pPr>
        <w:rPr>
          <w:rFonts w:ascii="Verdana" w:hAnsi="Verdana"/>
          <w:sz w:val="22"/>
          <w:szCs w:val="22"/>
        </w:rPr>
      </w:pPr>
    </w:p>
    <w:p w:rsidR="005940A5" w:rsidRPr="003567C2" w:rsidRDefault="005940A5">
      <w:pPr>
        <w:rPr>
          <w:rFonts w:ascii="Verdana" w:hAnsi="Verdana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20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 xml:space="preserve">Sobre </w:t>
      </w:r>
      <w:r w:rsidRPr="003567C2">
        <w:rPr>
          <w:rFonts w:ascii="Verdana" w:hAnsi="Verdana" w:cs="Arial"/>
          <w:color w:val="000000"/>
          <w:sz w:val="22"/>
          <w:szCs w:val="22"/>
        </w:rPr>
        <w:t>as entradas e ferramentas e técnicas do processo de Validar Escopo</w:t>
      </w:r>
      <w:r w:rsidRPr="003567C2">
        <w:rPr>
          <w:rFonts w:ascii="Verdana" w:hAnsi="Verdana" w:cs="Arial"/>
          <w:sz w:val="22"/>
          <w:szCs w:val="22"/>
        </w:rPr>
        <w:t>, assinale a alternativa que corresponde à correta sequência da coluna em branco.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tbl>
      <w:tblPr>
        <w:tblW w:w="8400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505"/>
        <w:gridCol w:w="655"/>
        <w:gridCol w:w="3740"/>
      </w:tblGrid>
      <w:tr w:rsidR="005940A5" w:rsidRPr="003567C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Entradas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Inspeção</w:t>
            </w:r>
          </w:p>
        </w:tc>
      </w:tr>
      <w:tr w:rsidR="005940A5" w:rsidRPr="003567C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Ferramentas e Técnicas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>Plano de Gerenciamento de Projeto</w:t>
            </w:r>
          </w:p>
        </w:tc>
      </w:tr>
      <w:tr w:rsidR="005940A5" w:rsidRPr="003567C2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5940A5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hAnsi="Verdana"/>
                <w:sz w:val="22"/>
                <w:szCs w:val="22"/>
              </w:rPr>
              <w:t>Técnicas de Tomada de Decisão em Grupo</w:t>
            </w:r>
          </w:p>
        </w:tc>
      </w:tr>
      <w:tr w:rsidR="005940A5" w:rsidRPr="003567C2">
        <w:trPr>
          <w:trHeight w:val="315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5940A5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5940A5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5940A5" w:rsidRPr="003567C2" w:rsidRDefault="00D63719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7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0A5" w:rsidRPr="003567C2" w:rsidRDefault="00D63719">
            <w:pPr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hAnsi="Verdana"/>
                <w:sz w:val="22"/>
                <w:szCs w:val="22"/>
              </w:rPr>
              <w:t>Documentação dos Requisitos</w:t>
            </w:r>
          </w:p>
          <w:p w:rsidR="005940A5" w:rsidRPr="003567C2" w:rsidRDefault="00D63719">
            <w:pPr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hAnsi="Verdana"/>
                <w:sz w:val="22"/>
                <w:szCs w:val="22"/>
              </w:rPr>
              <w:t>Matriz ade Rastreabilidade</w:t>
            </w:r>
          </w:p>
        </w:tc>
      </w:tr>
    </w:tbl>
    <w:p w:rsidR="005940A5" w:rsidRPr="003567C2" w:rsidRDefault="00D63719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2, 1, 2, 2, 1.</w:t>
      </w:r>
    </w:p>
    <w:p w:rsidR="005940A5" w:rsidRPr="003567C2" w:rsidRDefault="00D63719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2, 2, 1, 2, 1.</w:t>
      </w:r>
    </w:p>
    <w:p w:rsidR="005940A5" w:rsidRPr="003567C2" w:rsidRDefault="00D63719">
      <w:pPr>
        <w:numPr>
          <w:ilvl w:val="0"/>
          <w:numId w:val="28"/>
        </w:numPr>
        <w:rPr>
          <w:rFonts w:ascii="Verdana" w:hAnsi="Verdana" w:cs="Arial"/>
          <w:sz w:val="22"/>
          <w:szCs w:val="22"/>
          <w:shd w:val="clear" w:color="auto" w:fill="008000"/>
        </w:rPr>
      </w:pPr>
      <w:r w:rsidRPr="003567C2">
        <w:rPr>
          <w:rFonts w:ascii="Verdana" w:hAnsi="Verdana" w:cs="Arial"/>
          <w:sz w:val="22"/>
          <w:szCs w:val="22"/>
          <w:shd w:val="clear" w:color="auto" w:fill="008000"/>
        </w:rPr>
        <w:t>2, 1, 2, 1, 1.</w:t>
      </w:r>
    </w:p>
    <w:p w:rsidR="005940A5" w:rsidRPr="003567C2" w:rsidRDefault="00D63719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1, 2, 2, 1, 2.</w:t>
      </w:r>
    </w:p>
    <w:p w:rsidR="005940A5" w:rsidRPr="003567C2" w:rsidRDefault="00D63719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color w:val="000000"/>
          <w:sz w:val="22"/>
          <w:szCs w:val="22"/>
        </w:rPr>
        <w:t>2, 1, 2, 2, 2.</w:t>
      </w:r>
    </w:p>
    <w:p w:rsidR="005940A5" w:rsidRPr="003567C2" w:rsidRDefault="005940A5">
      <w:p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b/>
          <w:bCs/>
          <w:color w:val="000000"/>
          <w:sz w:val="22"/>
          <w:szCs w:val="22"/>
        </w:rPr>
        <w:t xml:space="preserve"> </w:t>
      </w: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21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>Julgue as afirmativas a seguir, sobre os processos da área de conhecimento Gerenciamento do Escopo do Projeto, e escolha a alternativa correta.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Standard"/>
        <w:numPr>
          <w:ilvl w:val="0"/>
          <w:numId w:val="29"/>
        </w:numPr>
        <w:shd w:val="clear" w:color="auto" w:fill="FFFFFF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3567C2">
        <w:rPr>
          <w:rStyle w:val="nfase"/>
          <w:rFonts w:ascii="Verdana" w:eastAsia="Calibri" w:hAnsi="Verdana"/>
          <w:i w:val="0"/>
          <w:iCs w:val="0"/>
          <w:sz w:val="22"/>
          <w:szCs w:val="22"/>
        </w:rPr>
        <w:t xml:space="preserve">O Processo 5.1 do Guia PMBOK. </w:t>
      </w:r>
      <w:r w:rsidRPr="003567C2">
        <w:rPr>
          <w:rFonts w:ascii="Verdana" w:hAnsi="Verdana" w:cs="Arial"/>
          <w:color w:val="000000"/>
          <w:sz w:val="22"/>
          <w:szCs w:val="22"/>
        </w:rPr>
        <w:t>Este processo é responsável pela criação do plano de gerenciamento do escopo do projeto. Este documento contem</w:t>
      </w:r>
      <w:r w:rsidR="00B14FB1" w:rsidRPr="003567C2">
        <w:rPr>
          <w:rFonts w:ascii="Verdana" w:hAnsi="Verdana" w:cs="Arial"/>
          <w:color w:val="000000"/>
          <w:sz w:val="22"/>
          <w:szCs w:val="22"/>
        </w:rPr>
        <w:t>pla as informações necessárias à</w:t>
      </w:r>
      <w:r w:rsidRPr="003567C2">
        <w:rPr>
          <w:rFonts w:ascii="Verdana" w:hAnsi="Verdana" w:cs="Arial"/>
          <w:color w:val="000000"/>
          <w:sz w:val="22"/>
          <w:szCs w:val="22"/>
        </w:rPr>
        <w:t xml:space="preserve"> definição, validação e controle do escopo do projeto.</w:t>
      </w:r>
    </w:p>
    <w:p w:rsidR="005940A5" w:rsidRPr="003567C2" w:rsidRDefault="00D63719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 w:rsidRPr="003567C2">
        <w:rPr>
          <w:rFonts w:cs="Arial"/>
          <w:color w:val="000000"/>
          <w:sz w:val="22"/>
          <w:szCs w:val="22"/>
        </w:rPr>
        <w:t>Processo 5.2 do Guia PMBOK. Este processo é responsável pela finalização das atividades de todos os grupos de processos de gerencia do projeto, visando o encerramento formal do projeto ou fase.</w:t>
      </w:r>
    </w:p>
    <w:p w:rsidR="005940A5" w:rsidRPr="003567C2" w:rsidRDefault="00B14FB1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 w:rsidRPr="003567C2">
        <w:rPr>
          <w:rStyle w:val="nfase"/>
          <w:rFonts w:eastAsia="Calibri"/>
          <w:i w:val="0"/>
          <w:iCs w:val="0"/>
          <w:sz w:val="22"/>
          <w:szCs w:val="22"/>
        </w:rPr>
        <w:t xml:space="preserve"> </w:t>
      </w:r>
      <w:r w:rsidR="00D63719" w:rsidRPr="003567C2">
        <w:rPr>
          <w:rStyle w:val="nfase"/>
          <w:rFonts w:eastAsia="Calibri"/>
          <w:i w:val="0"/>
          <w:iCs w:val="0"/>
          <w:sz w:val="22"/>
          <w:szCs w:val="22"/>
        </w:rPr>
        <w:t>O Processo 5.3 do Guia PMBOK</w:t>
      </w:r>
      <w:proofErr w:type="gramStart"/>
      <w:r w:rsidR="00D63719" w:rsidRPr="003567C2">
        <w:rPr>
          <w:rStyle w:val="nfase"/>
          <w:rFonts w:eastAsia="Calibri"/>
          <w:i w:val="0"/>
          <w:iCs w:val="0"/>
          <w:sz w:val="22"/>
          <w:szCs w:val="22"/>
        </w:rPr>
        <w:t>..</w:t>
      </w:r>
      <w:proofErr w:type="gramEnd"/>
      <w:r w:rsidR="00D63719" w:rsidRPr="003567C2">
        <w:rPr>
          <w:rStyle w:val="nfase"/>
          <w:rFonts w:eastAsia="Calibri"/>
          <w:i w:val="0"/>
          <w:iCs w:val="0"/>
          <w:sz w:val="22"/>
          <w:szCs w:val="22"/>
        </w:rPr>
        <w:t xml:space="preserve"> Este processo tem como objetivo o desenvolvimento de uma descrição detalhada do projeto e do produto do projeto.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 é verdadeira.</w:t>
      </w:r>
    </w:p>
    <w:p w:rsidR="005940A5" w:rsidRPr="003567C2" w:rsidRDefault="00D63719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</w:p>
    <w:p w:rsidR="005940A5" w:rsidRPr="003567C2" w:rsidRDefault="00D63719">
      <w:pPr>
        <w:numPr>
          <w:ilvl w:val="0"/>
          <w:numId w:val="30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Apenas as afirmativas I e III são verdadeiras.</w:t>
      </w:r>
    </w:p>
    <w:p w:rsidR="005940A5" w:rsidRPr="003567C2" w:rsidRDefault="00D63719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color w:val="000000"/>
          <w:sz w:val="22"/>
          <w:szCs w:val="22"/>
        </w:rPr>
        <w:t>Apenas as afirmativas II</w:t>
      </w:r>
      <w:r w:rsidRPr="003567C2">
        <w:rPr>
          <w:rFonts w:ascii="Verdana" w:hAnsi="Verdana"/>
          <w:iCs/>
          <w:color w:val="000000"/>
          <w:sz w:val="22"/>
          <w:szCs w:val="22"/>
        </w:rPr>
        <w:t xml:space="preserve"> </w:t>
      </w:r>
      <w:r w:rsidRPr="003567C2">
        <w:rPr>
          <w:rFonts w:ascii="Verdana" w:hAnsi="Verdana"/>
          <w:color w:val="000000"/>
          <w:sz w:val="22"/>
          <w:szCs w:val="22"/>
        </w:rPr>
        <w:t>e III são verdadeiras.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22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284"/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lastRenderedPageBreak/>
        <w:t xml:space="preserve">Sobre as entradas do processo de Controlar o Escopo, marque a alternativa </w:t>
      </w:r>
      <w:r w:rsidRPr="003567C2">
        <w:rPr>
          <w:rFonts w:ascii="Verdana" w:hAnsi="Verdana" w:cs="Arial"/>
          <w:b/>
          <w:sz w:val="22"/>
          <w:szCs w:val="22"/>
        </w:rPr>
        <w:t>incorreta</w:t>
      </w:r>
      <w:r w:rsidRPr="003567C2">
        <w:rPr>
          <w:rFonts w:ascii="Verdana" w:hAnsi="Verdana" w:cs="Arial"/>
          <w:sz w:val="22"/>
          <w:szCs w:val="22"/>
        </w:rPr>
        <w:t>.</w:t>
      </w:r>
    </w:p>
    <w:p w:rsidR="005940A5" w:rsidRPr="003567C2" w:rsidRDefault="005940A5">
      <w:pPr>
        <w:ind w:left="36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Plano de gerenciamento do projeto.</w:t>
      </w:r>
    </w:p>
    <w:p w:rsidR="005940A5" w:rsidRPr="003567C2" w:rsidRDefault="00D63719">
      <w:pPr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</w:rPr>
        <w:t>Documentação dos Requisitos</w:t>
      </w:r>
    </w:p>
    <w:p w:rsidR="005940A5" w:rsidRPr="003567C2" w:rsidRDefault="00D63719">
      <w:pPr>
        <w:numPr>
          <w:ilvl w:val="0"/>
          <w:numId w:val="3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Matriz de Rastreabilidade dos Requisitos</w:t>
      </w:r>
    </w:p>
    <w:p w:rsidR="005940A5" w:rsidRPr="003567C2" w:rsidRDefault="00D63719">
      <w:pPr>
        <w:numPr>
          <w:ilvl w:val="0"/>
          <w:numId w:val="30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t>Plano de Gerenciamento do Escopo</w:t>
      </w:r>
    </w:p>
    <w:p w:rsidR="005940A5" w:rsidRPr="003567C2" w:rsidRDefault="00D63719">
      <w:pPr>
        <w:numPr>
          <w:ilvl w:val="0"/>
          <w:numId w:val="31"/>
        </w:numPr>
        <w:tabs>
          <w:tab w:val="left" w:pos="508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color w:val="000000"/>
          <w:sz w:val="22"/>
          <w:szCs w:val="22"/>
        </w:rPr>
        <w:t>Dados de Desempenho do Trabalho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23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Standard"/>
        <w:ind w:left="300"/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eastAsia="Calibri" w:hAnsi="Verdana" w:cs="Arial"/>
          <w:b/>
          <w:bCs/>
          <w:color w:val="000000"/>
          <w:sz w:val="22"/>
          <w:szCs w:val="22"/>
        </w:rPr>
        <w:t>“O processo ________ do Guia PMBOK: ________ o escopo é o processo de ________ do progresso do escopo do projeto e do escopo do produto e gerenciamento das mudanças feitas na linha de base do escopo.”</w:t>
      </w:r>
    </w:p>
    <w:p w:rsidR="005940A5" w:rsidRPr="003567C2" w:rsidRDefault="005940A5">
      <w:pPr>
        <w:pStyle w:val="Standard"/>
        <w:ind w:left="300"/>
        <w:jc w:val="both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2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5.6 / Validar / monitoramento</w:t>
      </w:r>
    </w:p>
    <w:p w:rsidR="005940A5" w:rsidRPr="003567C2" w:rsidRDefault="00D63719">
      <w:pPr>
        <w:numPr>
          <w:ilvl w:val="0"/>
          <w:numId w:val="32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>5.5 / Definir / definição</w:t>
      </w:r>
    </w:p>
    <w:p w:rsidR="005940A5" w:rsidRPr="003567C2" w:rsidRDefault="00D63719">
      <w:pPr>
        <w:numPr>
          <w:ilvl w:val="0"/>
          <w:numId w:val="32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color w:val="000000"/>
          <w:sz w:val="22"/>
          <w:szCs w:val="22"/>
          <w:shd w:val="clear" w:color="auto" w:fill="009900"/>
        </w:rPr>
        <w:t>5.6 / Controlar / monitoramento</w:t>
      </w:r>
    </w:p>
    <w:p w:rsidR="005940A5" w:rsidRPr="003567C2" w:rsidRDefault="00D63719">
      <w:pPr>
        <w:numPr>
          <w:ilvl w:val="0"/>
          <w:numId w:val="32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5.5 / Controlar / validação</w:t>
      </w:r>
    </w:p>
    <w:p w:rsidR="005940A5" w:rsidRPr="003567C2" w:rsidRDefault="00D63719">
      <w:pPr>
        <w:numPr>
          <w:ilvl w:val="0"/>
          <w:numId w:val="32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color w:val="000000"/>
          <w:sz w:val="22"/>
          <w:szCs w:val="22"/>
        </w:rPr>
        <w:t>5.6 / Validar / validação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24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 xml:space="preserve">Julgue </w:t>
      </w:r>
      <w:r w:rsidR="00B14FB1" w:rsidRPr="003567C2">
        <w:rPr>
          <w:rFonts w:ascii="Verdana" w:hAnsi="Verdana"/>
          <w:sz w:val="22"/>
          <w:szCs w:val="22"/>
        </w:rPr>
        <w:t xml:space="preserve">as afirmativas a seguir, sobre </w:t>
      </w:r>
      <w:r w:rsidRPr="003567C2">
        <w:rPr>
          <w:rFonts w:ascii="Verdana" w:hAnsi="Verdana"/>
          <w:sz w:val="22"/>
          <w:szCs w:val="22"/>
        </w:rPr>
        <w:t xml:space="preserve">as saídas </w:t>
      </w:r>
      <w:proofErr w:type="gramStart"/>
      <w:r w:rsidRPr="003567C2">
        <w:rPr>
          <w:rFonts w:ascii="Verdana" w:hAnsi="Verdana"/>
          <w:sz w:val="22"/>
          <w:szCs w:val="22"/>
        </w:rPr>
        <w:t>do processo Controlar</w:t>
      </w:r>
      <w:proofErr w:type="gramEnd"/>
      <w:r w:rsidRPr="003567C2">
        <w:rPr>
          <w:rFonts w:ascii="Verdana" w:hAnsi="Verdana"/>
          <w:sz w:val="22"/>
          <w:szCs w:val="22"/>
        </w:rPr>
        <w:t xml:space="preserve"> o Escopo, e escolha a alternativa correta.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Standard"/>
        <w:numPr>
          <w:ilvl w:val="0"/>
          <w:numId w:val="3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Solicitações de mudança. As solicitações de mudança incluem informações sobre o progresso do projeto, tais como quais entregas foram iniciadas, o seu progresso, quais entregas foram concluídas, e quais foram aceitas.</w:t>
      </w:r>
    </w:p>
    <w:p w:rsidR="005940A5" w:rsidRPr="003567C2" w:rsidRDefault="00D63719">
      <w:pPr>
        <w:pStyle w:val="Standard"/>
        <w:numPr>
          <w:ilvl w:val="0"/>
          <w:numId w:val="3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Atualização do Plano de Gerenciamento do Projeto: As atualizações no plano de gerenciamento do projeto podem incluir, mas não estão limitadas, a: atualização da linha de base do escopo e outras atualizações na linha de base.</w:t>
      </w:r>
    </w:p>
    <w:p w:rsidR="005940A5" w:rsidRPr="003567C2" w:rsidRDefault="00B14FB1">
      <w:pPr>
        <w:pStyle w:val="Standard"/>
        <w:numPr>
          <w:ilvl w:val="0"/>
          <w:numId w:val="33"/>
        </w:numPr>
        <w:jc w:val="both"/>
        <w:rPr>
          <w:rStyle w:val="StrongEmphasis"/>
          <w:rFonts w:ascii="Verdana" w:hAnsi="Verdana" w:cs="Arial"/>
          <w:b w:val="0"/>
          <w:bCs w:val="0"/>
          <w:color w:val="000000"/>
          <w:sz w:val="22"/>
          <w:szCs w:val="22"/>
        </w:rPr>
      </w:pPr>
      <w:r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 xml:space="preserve"> </w:t>
      </w:r>
      <w:r w:rsidR="00D63719" w:rsidRPr="003567C2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Atualização nos Documentos do Projeto: As atualizações nos documentos do projeto podem incluir, mas não estão limitadas, a: documentação dos requisitos e matriz de rastreabilidade dos requisitos.</w:t>
      </w:r>
    </w:p>
    <w:p w:rsidR="00B14FB1" w:rsidRPr="003567C2" w:rsidRDefault="00B14FB1" w:rsidP="00B14FB1">
      <w:pPr>
        <w:pStyle w:val="Standard"/>
        <w:ind w:left="72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5940A5" w:rsidRPr="003567C2" w:rsidRDefault="00D63719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 é verdadeira.</w:t>
      </w:r>
    </w:p>
    <w:p w:rsidR="005940A5" w:rsidRPr="003567C2" w:rsidRDefault="00D63719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</w:p>
    <w:p w:rsidR="005940A5" w:rsidRPr="003567C2" w:rsidRDefault="00D63719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as afirmativas I e II são verdadeiras.</w:t>
      </w:r>
    </w:p>
    <w:p w:rsidR="005940A5" w:rsidRPr="003567C2" w:rsidRDefault="00D63719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b/>
          <w:bCs/>
          <w:color w:val="000000"/>
          <w:sz w:val="22"/>
          <w:szCs w:val="22"/>
          <w:shd w:val="clear" w:color="auto" w:fill="00AE00"/>
        </w:rPr>
        <w:t>Apenas as afirmativas II e III são verdadeiras.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25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rFonts w:cs="Arial"/>
          <w:sz w:val="22"/>
          <w:szCs w:val="22"/>
        </w:rPr>
        <w:t>Sobre as saídas do processo de Validar o Escopo, marque a alternativa correta.</w:t>
      </w:r>
    </w:p>
    <w:p w:rsidR="005940A5" w:rsidRPr="003567C2" w:rsidRDefault="005940A5">
      <w:pPr>
        <w:ind w:left="36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Plano de Gerenciamento de Projeto, opinião especializada, entregas aceitas, Solicitações de mudanças.</w:t>
      </w:r>
    </w:p>
    <w:p w:rsidR="005940A5" w:rsidRPr="003567C2" w:rsidRDefault="00D63719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  <w:shd w:val="clear" w:color="auto" w:fill="009900"/>
        </w:rPr>
      </w:pPr>
      <w:r w:rsidRPr="003567C2">
        <w:rPr>
          <w:rFonts w:ascii="Verdana" w:hAnsi="Verdana" w:cs="Arial"/>
          <w:sz w:val="22"/>
          <w:szCs w:val="22"/>
          <w:shd w:val="clear" w:color="auto" w:fill="009900"/>
        </w:rPr>
        <w:lastRenderedPageBreak/>
        <w:t xml:space="preserve">Entregas Aceitas, Solicitações de Mudança, Informações sobre o Desempenho do </w:t>
      </w:r>
      <w:proofErr w:type="gramStart"/>
      <w:r w:rsidRPr="003567C2">
        <w:rPr>
          <w:rFonts w:ascii="Verdana" w:hAnsi="Verdana" w:cs="Arial"/>
          <w:sz w:val="22"/>
          <w:szCs w:val="22"/>
          <w:shd w:val="clear" w:color="auto" w:fill="009900"/>
        </w:rPr>
        <w:t>Trabalho</w:t>
      </w:r>
      <w:proofErr w:type="gramEnd"/>
    </w:p>
    <w:p w:rsidR="005940A5" w:rsidRPr="003567C2" w:rsidRDefault="00D63719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Solicitações de mudança, entregas aceitas, reuniões, fatores ambientais da empresa.</w:t>
      </w:r>
    </w:p>
    <w:p w:rsidR="005940A5" w:rsidRPr="003567C2" w:rsidRDefault="00D63719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Dados de desempenho do trabalho, opinião especializada, Solicitações de mudanças.</w:t>
      </w:r>
    </w:p>
    <w:p w:rsidR="005940A5" w:rsidRPr="003567C2" w:rsidRDefault="00D63719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color w:val="000000"/>
          <w:sz w:val="22"/>
          <w:szCs w:val="22"/>
        </w:rPr>
        <w:t>Plano de Gerenciamento de Projeto, opinião especializada, reuniões, Entregas Aceitas</w:t>
      </w:r>
      <w:r w:rsidR="00B14FB1" w:rsidRPr="003567C2">
        <w:rPr>
          <w:rFonts w:ascii="Verdana" w:hAnsi="Verdana"/>
          <w:color w:val="000000"/>
          <w:sz w:val="22"/>
          <w:szCs w:val="22"/>
        </w:rPr>
        <w:t>.</w:t>
      </w:r>
    </w:p>
    <w:p w:rsidR="005940A5" w:rsidRPr="003567C2" w:rsidRDefault="005940A5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26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rFonts w:eastAsia="HelveticaNeue-Condensed" w:cs="HelveticaNeue-Condensed"/>
          <w:color w:val="000000"/>
          <w:sz w:val="22"/>
          <w:szCs w:val="22"/>
        </w:rPr>
        <w:t xml:space="preserve">“O processo </w:t>
      </w:r>
      <w:r w:rsidRPr="003567C2">
        <w:rPr>
          <w:rFonts w:eastAsia="Arial" w:cs="Arial"/>
          <w:color w:val="000000"/>
          <w:sz w:val="22"/>
          <w:szCs w:val="22"/>
        </w:rPr>
        <w:t>________</w:t>
      </w:r>
      <w:r w:rsidRPr="003567C2">
        <w:rPr>
          <w:rFonts w:eastAsia="HelveticaNeue-Condensed" w:cs="HelveticaNeue-Condensed"/>
          <w:color w:val="000000"/>
          <w:sz w:val="22"/>
          <w:szCs w:val="22"/>
        </w:rPr>
        <w:t xml:space="preserve"> do Guia PMBOK tem como objetivo </w:t>
      </w:r>
      <w:r w:rsidRPr="003567C2">
        <w:rPr>
          <w:rFonts w:eastAsia="Arial" w:cs="Arial"/>
          <w:color w:val="000000"/>
          <w:sz w:val="22"/>
          <w:szCs w:val="22"/>
        </w:rPr>
        <w:t>________</w:t>
      </w:r>
      <w:r w:rsidRPr="003567C2">
        <w:rPr>
          <w:rFonts w:eastAsia="HelveticaNeue-Condensed" w:cs="HelveticaNeue-Condensed"/>
          <w:color w:val="000000"/>
          <w:sz w:val="22"/>
          <w:szCs w:val="22"/>
        </w:rPr>
        <w:t xml:space="preserve"> o escopo é o processo de formalização da </w:t>
      </w:r>
      <w:r w:rsidRPr="003567C2">
        <w:rPr>
          <w:rFonts w:eastAsia="Arial" w:cs="Arial"/>
          <w:color w:val="000000"/>
          <w:sz w:val="22"/>
          <w:szCs w:val="22"/>
        </w:rPr>
        <w:t>________</w:t>
      </w:r>
      <w:r w:rsidRPr="003567C2">
        <w:rPr>
          <w:rFonts w:eastAsia="HelveticaNeue-Condensed" w:cs="HelveticaNeue-Condensed"/>
          <w:color w:val="000000"/>
          <w:sz w:val="22"/>
          <w:szCs w:val="22"/>
        </w:rPr>
        <w:t xml:space="preserve"> das entregas concluídas do projeto.”</w:t>
      </w:r>
    </w:p>
    <w:p w:rsidR="005940A5" w:rsidRPr="003567C2" w:rsidRDefault="005940A5">
      <w:pPr>
        <w:pStyle w:val="Textbody"/>
        <w:ind w:left="300"/>
        <w:rPr>
          <w:sz w:val="22"/>
          <w:szCs w:val="22"/>
        </w:rPr>
      </w:pP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5.6 / Controlar / validação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5.5 </w:t>
      </w:r>
      <w:r w:rsidRPr="003567C2">
        <w:rPr>
          <w:rFonts w:ascii="Verdana" w:hAnsi="Verdana" w:cs="Arial"/>
          <w:sz w:val="22"/>
          <w:szCs w:val="22"/>
        </w:rPr>
        <w:t>/ Controlar / aceitação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5.5 / Validar / validação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 xml:space="preserve">5.5 </w:t>
      </w:r>
      <w:r w:rsidRPr="003567C2">
        <w:rPr>
          <w:rFonts w:ascii="Verdana" w:hAnsi="Verdana" w:cs="Arial"/>
          <w:sz w:val="22"/>
          <w:szCs w:val="22"/>
          <w:shd w:val="clear" w:color="auto" w:fill="008000"/>
        </w:rPr>
        <w:t>/ Validar /</w:t>
      </w: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 xml:space="preserve"> aceitação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5.6 / Controlar / validação</w:t>
      </w:r>
    </w:p>
    <w:p w:rsidR="005940A5" w:rsidRPr="003567C2" w:rsidRDefault="005940A5">
      <w:pPr>
        <w:tabs>
          <w:tab w:val="left" w:pos="180"/>
        </w:tabs>
        <w:jc w:val="left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27</w:t>
      </w:r>
    </w:p>
    <w:p w:rsidR="005940A5" w:rsidRPr="003567C2" w:rsidRDefault="005940A5">
      <w:pPr>
        <w:ind w:left="284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rFonts w:cs="Arial"/>
          <w:sz w:val="22"/>
          <w:szCs w:val="22"/>
        </w:rPr>
        <w:t>Sobre a área de conhecimento Gerenciamento Escopo do Projeto, marque a alternativa correta.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3567C2">
        <w:rPr>
          <w:rFonts w:eastAsia="HelveticaNeue-Condensed" w:cs="HelveticaNeue-Condensed"/>
          <w:sz w:val="22"/>
          <w:szCs w:val="22"/>
        </w:rPr>
        <w:t>O gerenciamento do escopo do projeto</w:t>
      </w:r>
      <w:r w:rsidRPr="003567C2">
        <w:rPr>
          <w:rFonts w:eastAsia="HelveticaNeue-Condensed" w:cs="HelveticaNeue-Condensed"/>
          <w:color w:val="000000"/>
          <w:sz w:val="22"/>
          <w:szCs w:val="22"/>
        </w:rPr>
        <w:t xml:space="preserve"> inclui as atividades necessárias para assegurar que o projeto inclui todo o trabalho necessário, e apenas o necessário, para terminar o projeto com sucesso.</w:t>
      </w:r>
    </w:p>
    <w:p w:rsidR="005940A5" w:rsidRPr="003567C2" w:rsidRDefault="00D63719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3567C2">
        <w:rPr>
          <w:rFonts w:eastAsia="HelveticaNeue-Condensed" w:cs="HelveticaNeue-Condensed"/>
          <w:sz w:val="22"/>
          <w:szCs w:val="22"/>
        </w:rPr>
        <w:t>O gerenciamento do escopo do projeto</w:t>
      </w:r>
      <w:r w:rsidRPr="003567C2">
        <w:rPr>
          <w:rFonts w:eastAsia="HelveticaNeue-Condensed" w:cs="HelveticaNeue-Condensed"/>
          <w:color w:val="000000"/>
          <w:sz w:val="22"/>
          <w:szCs w:val="22"/>
        </w:rPr>
        <w:t xml:space="preserve"> inclui as fases necessárias para assegurar que o projeto inclui todo o trabalho necessário, e apenas o necessário, para terminar o projeto com sucesso.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HelveticaNeue-Condensed" w:hAnsi="Verdana" w:cs="Arial"/>
          <w:sz w:val="22"/>
          <w:szCs w:val="22"/>
          <w:shd w:val="clear" w:color="auto" w:fill="008000"/>
        </w:rPr>
        <w:t>O gerenciamento do escopo do projeto</w:t>
      </w:r>
      <w:r w:rsidRPr="003567C2">
        <w:rPr>
          <w:rFonts w:ascii="Verdana" w:eastAsia="HelveticaNeue-Condensed" w:hAnsi="Verdana" w:cs="Arial"/>
          <w:color w:val="000000"/>
          <w:sz w:val="22"/>
          <w:szCs w:val="22"/>
          <w:shd w:val="clear" w:color="auto" w:fill="008000"/>
        </w:rPr>
        <w:t xml:space="preserve"> inclui os processos necessários para assegurar que o projeto inclui todo o trabalho necessário, e apenas o necessário, para terminar o projeto com sucesso.</w:t>
      </w:r>
    </w:p>
    <w:p w:rsidR="005940A5" w:rsidRPr="003567C2" w:rsidRDefault="00D63719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3567C2">
        <w:rPr>
          <w:rFonts w:eastAsia="HelveticaNeue-Condensed" w:cs="HelveticaNeue-Condensed"/>
          <w:sz w:val="22"/>
          <w:szCs w:val="22"/>
        </w:rPr>
        <w:t>O gerenciamento de escopo do projet</w:t>
      </w:r>
      <w:r w:rsidR="00B14FB1" w:rsidRPr="003567C2">
        <w:rPr>
          <w:rFonts w:eastAsia="HelveticaNeue-Condensed" w:cs="HelveticaNeue-Condensed"/>
          <w:sz w:val="22"/>
          <w:szCs w:val="22"/>
        </w:rPr>
        <w:t>o inclui os processos necessário</w:t>
      </w:r>
      <w:r w:rsidRPr="003567C2">
        <w:rPr>
          <w:rFonts w:eastAsia="HelveticaNeue-Condensed" w:cs="HelveticaNeue-Condensed"/>
          <w:sz w:val="22"/>
          <w:szCs w:val="22"/>
        </w:rPr>
        <w:t>s para identificar e coordenar os vários processos e atividades dos grupos de processos de gerenciamento.</w:t>
      </w:r>
    </w:p>
    <w:p w:rsidR="005940A5" w:rsidRPr="003567C2" w:rsidRDefault="00D63719">
      <w:pPr>
        <w:pStyle w:val="Textbody"/>
        <w:numPr>
          <w:ilvl w:val="0"/>
          <w:numId w:val="37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3567C2">
        <w:rPr>
          <w:rFonts w:eastAsia="HelveticaNeue-Condensed" w:cs="HelveticaNeue-Condensed"/>
          <w:color w:val="000000"/>
          <w:sz w:val="22"/>
          <w:szCs w:val="22"/>
        </w:rPr>
        <w:t>O gerenciamento de escopo do projeto inclui os processos e as atividades necessárias para identificar, definir, combinar, unificar e coordenar o único processo do grupo de processos de gerenciamento.</w:t>
      </w:r>
    </w:p>
    <w:p w:rsidR="005940A5" w:rsidRPr="003567C2" w:rsidRDefault="005940A5">
      <w:pPr>
        <w:tabs>
          <w:tab w:val="left" w:pos="808"/>
        </w:tabs>
        <w:ind w:left="300"/>
        <w:jc w:val="left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28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ind w:left="360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Considerando as entradas, ferramentas e técnicas e saídas do processo de Coletar Requisitos, assinale a alternativa que corresponde à correta sequência da coluna em branco.</w:t>
      </w:r>
    </w:p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8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Entradas</w:t>
      </w:r>
    </w:p>
    <w:p w:rsidR="005940A5" w:rsidRPr="003567C2" w:rsidRDefault="00D63719">
      <w:pPr>
        <w:numPr>
          <w:ilvl w:val="0"/>
          <w:numId w:val="38"/>
        </w:numPr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  <w:lang w:eastAsia="en-US"/>
        </w:rPr>
        <w:t>Ferramentas e Técnicas</w:t>
      </w:r>
    </w:p>
    <w:p w:rsidR="005940A5" w:rsidRPr="003567C2" w:rsidRDefault="00D63719">
      <w:pPr>
        <w:numPr>
          <w:ilvl w:val="0"/>
          <w:numId w:val="38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/>
          <w:sz w:val="22"/>
          <w:szCs w:val="22"/>
          <w:lang w:eastAsia="en-US"/>
        </w:rPr>
        <w:lastRenderedPageBreak/>
        <w:t>Saídas</w:t>
      </w:r>
    </w:p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tbl>
      <w:tblPr>
        <w:tblW w:w="9690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90"/>
      </w:tblGrid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Entrevistas, Grupo de Discussão, Oficinas </w:t>
            </w: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Facilitadas</w:t>
            </w:r>
            <w:proofErr w:type="gramEnd"/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Documentação dos Requisitos, Matriz de </w:t>
            </w: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Rastreabilidade</w:t>
            </w:r>
            <w:proofErr w:type="gramEnd"/>
          </w:p>
        </w:tc>
      </w:tr>
      <w:tr w:rsidR="005940A5" w:rsidRPr="003567C2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3567C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3567C2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0A5" w:rsidRPr="003567C2" w:rsidRDefault="00D63719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Plano de Gerenciamento do Escopo, Plano de Gerenciamento de Requisitos, Plano de Gerenciamento das Partes </w:t>
            </w:r>
            <w:proofErr w:type="gramStart"/>
            <w:r w:rsidRPr="003567C2">
              <w:rPr>
                <w:rFonts w:ascii="Verdana" w:hAnsi="Verdana" w:cs="Arial"/>
                <w:sz w:val="22"/>
                <w:szCs w:val="22"/>
                <w:lang w:eastAsia="en-US"/>
              </w:rPr>
              <w:t>Interessadas</w:t>
            </w:r>
            <w:proofErr w:type="gramEnd"/>
          </w:p>
        </w:tc>
      </w:tr>
    </w:tbl>
    <w:p w:rsidR="005940A5" w:rsidRPr="003567C2" w:rsidRDefault="005940A5">
      <w:pPr>
        <w:ind w:left="283"/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3, 1, 2.</w:t>
      </w:r>
    </w:p>
    <w:p w:rsidR="005940A5" w:rsidRPr="003567C2" w:rsidRDefault="00D63719">
      <w:pPr>
        <w:numPr>
          <w:ilvl w:val="0"/>
          <w:numId w:val="39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3567C2">
        <w:rPr>
          <w:rFonts w:ascii="Verdana" w:eastAsia="SimSun" w:hAnsi="Verdana"/>
          <w:color w:val="000000"/>
          <w:kern w:val="3"/>
          <w:sz w:val="22"/>
          <w:szCs w:val="22"/>
          <w:lang w:eastAsia="zh-CN" w:bidi="hi-IN"/>
        </w:rPr>
        <w:t>1, 2, 3.</w:t>
      </w:r>
    </w:p>
    <w:p w:rsidR="005940A5" w:rsidRPr="003567C2" w:rsidRDefault="00D63719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3, 2, 1.</w:t>
      </w:r>
    </w:p>
    <w:p w:rsidR="005940A5" w:rsidRPr="003567C2" w:rsidRDefault="00D63719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1, 3, 2.</w:t>
      </w:r>
    </w:p>
    <w:p w:rsidR="005940A5" w:rsidRPr="003567C2" w:rsidRDefault="00D63719">
      <w:pPr>
        <w:numPr>
          <w:ilvl w:val="0"/>
          <w:numId w:val="39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3567C2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2, 3, 1</w:t>
      </w:r>
      <w:proofErr w:type="gramStart"/>
      <w:r w:rsidRPr="003567C2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.</w:t>
      </w:r>
      <w:r w:rsidRPr="003567C2">
        <w:rPr>
          <w:rFonts w:ascii="Verdana" w:eastAsia="SimSun" w:hAnsi="Verdana"/>
          <w:color w:val="000000"/>
          <w:kern w:val="3"/>
          <w:sz w:val="22"/>
          <w:szCs w:val="22"/>
          <w:lang w:eastAsia="zh-CN" w:bidi="hi-IN"/>
        </w:rPr>
        <w:t>.</w:t>
      </w:r>
      <w:proofErr w:type="gramEnd"/>
    </w:p>
    <w:p w:rsidR="005940A5" w:rsidRPr="003567C2" w:rsidRDefault="005940A5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29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3567C2">
        <w:rPr>
          <w:rFonts w:ascii="Verdana" w:hAnsi="Verdana"/>
          <w:sz w:val="22"/>
          <w:szCs w:val="22"/>
        </w:rPr>
        <w:t>Julgue as afirmativas a seguir, sobre os processos da área de conhecimento Gerenciamento do Escopo do Projeto, escolha a alternativa correta.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B14FB1">
      <w:pPr>
        <w:pStyle w:val="Textbody"/>
        <w:numPr>
          <w:ilvl w:val="0"/>
          <w:numId w:val="40"/>
        </w:numPr>
        <w:shd w:val="clear" w:color="auto" w:fill="FFFFFF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O processo 5.1 do Guia PMBOK</w:t>
      </w:r>
      <w:r w:rsidR="00D63719" w:rsidRPr="003567C2">
        <w:rPr>
          <w:rFonts w:cs="Arial"/>
          <w:sz w:val="22"/>
          <w:szCs w:val="22"/>
        </w:rPr>
        <w:t xml:space="preserve"> faz parte do grupo de processo de Planejamento.</w:t>
      </w:r>
    </w:p>
    <w:p w:rsidR="005940A5" w:rsidRPr="003567C2" w:rsidRDefault="00D63719">
      <w:pPr>
        <w:pStyle w:val="Standard"/>
        <w:numPr>
          <w:ilvl w:val="0"/>
          <w:numId w:val="40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O processo 5.2</w:t>
      </w:r>
      <w:proofErr w:type="gramStart"/>
      <w:r w:rsidRPr="003567C2">
        <w:rPr>
          <w:rFonts w:ascii="Verdana" w:hAnsi="Verdana" w:cs="Arial"/>
          <w:sz w:val="22"/>
          <w:szCs w:val="22"/>
        </w:rPr>
        <w:t xml:space="preserve">  </w:t>
      </w:r>
      <w:proofErr w:type="gramEnd"/>
      <w:r w:rsidRPr="003567C2">
        <w:rPr>
          <w:rFonts w:ascii="Verdana" w:hAnsi="Verdana" w:cs="Arial"/>
          <w:sz w:val="22"/>
          <w:szCs w:val="22"/>
        </w:rPr>
        <w:t>do Guia PMBOK faz parte do grupo de processos de Planejamento.</w:t>
      </w:r>
    </w:p>
    <w:p w:rsidR="005940A5" w:rsidRPr="003567C2" w:rsidRDefault="00B14FB1">
      <w:pPr>
        <w:pStyle w:val="Standard"/>
        <w:numPr>
          <w:ilvl w:val="0"/>
          <w:numId w:val="40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3567C2"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 </w:t>
      </w:r>
      <w:r w:rsidR="00D63719" w:rsidRPr="003567C2">
        <w:rPr>
          <w:rStyle w:val="StrongEmphasis"/>
          <w:rFonts w:ascii="Verdana" w:hAnsi="Verdana"/>
          <w:b w:val="0"/>
          <w:bCs w:val="0"/>
          <w:sz w:val="22"/>
          <w:szCs w:val="22"/>
        </w:rPr>
        <w:t>O processo 5.5</w:t>
      </w:r>
      <w:proofErr w:type="gramStart"/>
      <w:r w:rsidR="00D63719" w:rsidRPr="003567C2"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  </w:t>
      </w:r>
      <w:proofErr w:type="gramEnd"/>
      <w:r w:rsidR="00D63719" w:rsidRPr="003567C2">
        <w:rPr>
          <w:rStyle w:val="StrongEmphasis"/>
          <w:rFonts w:ascii="Verdana" w:hAnsi="Verdana"/>
          <w:b w:val="0"/>
          <w:bCs w:val="0"/>
          <w:sz w:val="22"/>
          <w:szCs w:val="22"/>
        </w:rPr>
        <w:t>do Guia PMBOK faz parte do grupo de processos de Monitoramento e Controle.</w:t>
      </w: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 é verdadeira.</w:t>
      </w:r>
    </w:p>
    <w:p w:rsidR="005940A5" w:rsidRPr="003567C2" w:rsidRDefault="00D63719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 é verdadeira.</w:t>
      </w:r>
    </w:p>
    <w:p w:rsidR="005940A5" w:rsidRPr="003567C2" w:rsidRDefault="00D63719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 afirmativa III é verdadeira.</w:t>
      </w:r>
    </w:p>
    <w:p w:rsidR="005940A5" w:rsidRPr="003567C2" w:rsidRDefault="00D63719">
      <w:pPr>
        <w:numPr>
          <w:ilvl w:val="0"/>
          <w:numId w:val="41"/>
        </w:numP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Apenas as afirmativas I e III são verdadeiras.</w:t>
      </w:r>
    </w:p>
    <w:p w:rsidR="005940A5" w:rsidRPr="003567C2" w:rsidRDefault="00D63719">
      <w:pPr>
        <w:numPr>
          <w:ilvl w:val="0"/>
          <w:numId w:val="41"/>
        </w:numPr>
        <w:rPr>
          <w:rFonts w:ascii="Verdana" w:hAnsi="Verdana"/>
          <w:sz w:val="22"/>
          <w:szCs w:val="22"/>
        </w:rPr>
      </w:pPr>
      <w:proofErr w:type="gramStart"/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As afirmativas I, II</w:t>
      </w:r>
      <w:r w:rsidRPr="003567C2">
        <w:rPr>
          <w:rFonts w:ascii="Verdana" w:eastAsia="SimSun" w:hAnsi="Verdana" w:cs="Arial"/>
          <w:iCs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</w:t>
      </w: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e III</w:t>
      </w:r>
      <w:proofErr w:type="gramEnd"/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são verdadeiras.</w:t>
      </w:r>
    </w:p>
    <w:p w:rsidR="005940A5" w:rsidRPr="003567C2" w:rsidRDefault="005940A5">
      <w:pPr>
        <w:rPr>
          <w:rFonts w:ascii="Verdana" w:hAnsi="Verdana"/>
          <w:sz w:val="22"/>
          <w:szCs w:val="22"/>
        </w:rPr>
      </w:pPr>
    </w:p>
    <w:p w:rsidR="005940A5" w:rsidRPr="003567C2" w:rsidRDefault="005940A5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</w:rPr>
      </w:pPr>
    </w:p>
    <w:p w:rsidR="005940A5" w:rsidRPr="003567C2" w:rsidRDefault="005940A5">
      <w:pPr>
        <w:rPr>
          <w:rFonts w:ascii="Verdana" w:hAnsi="Verdana" w:cs="Arial"/>
          <w:sz w:val="22"/>
          <w:szCs w:val="22"/>
        </w:rPr>
      </w:pPr>
    </w:p>
    <w:p w:rsidR="005940A5" w:rsidRPr="003567C2" w:rsidRDefault="00D63719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Questão 30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rFonts w:cs="Arial"/>
          <w:sz w:val="22"/>
          <w:szCs w:val="22"/>
        </w:rPr>
      </w:pPr>
      <w:r w:rsidRPr="003567C2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5940A5" w:rsidRPr="003567C2" w:rsidRDefault="005940A5">
      <w:pPr>
        <w:pStyle w:val="Textbody"/>
        <w:ind w:left="300"/>
        <w:rPr>
          <w:sz w:val="22"/>
          <w:szCs w:val="22"/>
        </w:rPr>
      </w:pPr>
    </w:p>
    <w:p w:rsidR="005940A5" w:rsidRPr="003567C2" w:rsidRDefault="00D63719">
      <w:pPr>
        <w:pStyle w:val="Textbody"/>
        <w:ind w:left="300"/>
        <w:rPr>
          <w:sz w:val="22"/>
          <w:szCs w:val="22"/>
        </w:rPr>
      </w:pPr>
      <w:r w:rsidRPr="003567C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“O processo ________</w:t>
      </w:r>
      <w:proofErr w:type="gramStart"/>
      <w:r w:rsidRPr="003567C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3567C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 xml:space="preserve"> </w:t>
      </w:r>
      <w:proofErr w:type="gramEnd"/>
      <w:r w:rsidRPr="003567C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>do Guia PMBOK tem como objetivo o ________</w:t>
      </w:r>
      <w:r w:rsidRPr="003567C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3567C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 xml:space="preserve"> das entregas e do trabalho do projeto em componentes ________</w:t>
      </w:r>
      <w:r w:rsidRPr="003567C2">
        <w:rPr>
          <w:rFonts w:eastAsia="HelveticaNeue-Condensed" w:cs="HelveticaNeue-Condensed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3567C2">
        <w:rPr>
          <w:rFonts w:eastAsia="SimSun" w:cs="Arial"/>
          <w:color w:val="000000"/>
          <w:kern w:val="3"/>
          <w:sz w:val="22"/>
          <w:szCs w:val="22"/>
          <w:lang w:eastAsia="zh-CN" w:bidi="hi-IN"/>
        </w:rPr>
        <w:t xml:space="preserve"> e mais facilmente gerenciáveis.”</w:t>
      </w:r>
    </w:p>
    <w:p w:rsidR="005940A5" w:rsidRPr="003567C2" w:rsidRDefault="005940A5">
      <w:pPr>
        <w:pStyle w:val="Textbody"/>
        <w:ind w:left="300"/>
        <w:rPr>
          <w:rFonts w:cs="Arial"/>
          <w:sz w:val="22"/>
          <w:szCs w:val="22"/>
        </w:rPr>
      </w:pP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hAnsi="Verdana" w:cs="Arial"/>
          <w:sz w:val="22"/>
          <w:szCs w:val="22"/>
        </w:rPr>
        <w:t>5.4 / planejamento / maiores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5.5</w:t>
      </w:r>
      <w:r w:rsidRPr="003567C2">
        <w:rPr>
          <w:rFonts w:ascii="Verdana" w:hAnsi="Verdana" w:cs="Arial"/>
          <w:color w:val="000000"/>
          <w:sz w:val="22"/>
          <w:szCs w:val="22"/>
        </w:rPr>
        <w:t xml:space="preserve"> / detalhamento / </w:t>
      </w: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menores</w:t>
      </w:r>
    </w:p>
    <w:p w:rsidR="005940A5" w:rsidRPr="003567C2" w:rsidRDefault="00D63719">
      <w:pPr>
        <w:numPr>
          <w:ilvl w:val="0"/>
          <w:numId w:val="42"/>
        </w:numPr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5.4 / detalhamento / </w:t>
      </w: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>menores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5.5 </w:t>
      </w:r>
      <w:r w:rsidRPr="003567C2">
        <w:rPr>
          <w:rFonts w:ascii="Verdana" w:hAnsi="Verdana" w:cs="Arial"/>
          <w:sz w:val="22"/>
          <w:szCs w:val="22"/>
        </w:rPr>
        <w:t xml:space="preserve">/ detalhamento / </w:t>
      </w: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maiores</w:t>
      </w:r>
    </w:p>
    <w:p w:rsidR="005940A5" w:rsidRPr="003567C2" w:rsidRDefault="00D63719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3567C2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5.4 / planejamento / maiores</w:t>
      </w:r>
    </w:p>
    <w:p w:rsidR="005940A5" w:rsidRPr="003567C2" w:rsidRDefault="005940A5">
      <w:pPr>
        <w:tabs>
          <w:tab w:val="left" w:pos="180"/>
        </w:tabs>
        <w:rPr>
          <w:rFonts w:ascii="Verdana" w:hAnsi="Verdana"/>
          <w:sz w:val="22"/>
          <w:szCs w:val="22"/>
        </w:rPr>
      </w:pPr>
    </w:p>
    <w:p w:rsidR="005940A5" w:rsidRPr="003567C2" w:rsidRDefault="005940A5">
      <w:pPr>
        <w:pStyle w:val="Textbody"/>
        <w:ind w:left="300"/>
        <w:rPr>
          <w:sz w:val="22"/>
          <w:szCs w:val="22"/>
        </w:rPr>
      </w:pPr>
    </w:p>
    <w:sectPr w:rsidR="005940A5" w:rsidRPr="003567C2" w:rsidSect="00D63719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01" w:rsidRDefault="00196901">
      <w:r>
        <w:separator/>
      </w:r>
    </w:p>
  </w:endnote>
  <w:endnote w:type="continuationSeparator" w:id="0">
    <w:p w:rsidR="00196901" w:rsidRDefault="0019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-Condensed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01" w:rsidRDefault="00196901">
      <w:r>
        <w:rPr>
          <w:color w:val="000000"/>
        </w:rPr>
        <w:ptab w:relativeTo="margin" w:alignment="center" w:leader="none"/>
      </w:r>
    </w:p>
  </w:footnote>
  <w:footnote w:type="continuationSeparator" w:id="0">
    <w:p w:rsidR="00196901" w:rsidRDefault="0019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B65"/>
    <w:multiLevelType w:val="multilevel"/>
    <w:tmpl w:val="0018D2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9B1762B"/>
    <w:multiLevelType w:val="multilevel"/>
    <w:tmpl w:val="1DB65624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AA58FB"/>
    <w:multiLevelType w:val="multilevel"/>
    <w:tmpl w:val="D4CE7B6A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03129"/>
    <w:multiLevelType w:val="multilevel"/>
    <w:tmpl w:val="55A61CB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D300C4B"/>
    <w:multiLevelType w:val="multilevel"/>
    <w:tmpl w:val="B83C7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ED725A"/>
    <w:multiLevelType w:val="multilevel"/>
    <w:tmpl w:val="76CAB30C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E7439BF"/>
    <w:multiLevelType w:val="multilevel"/>
    <w:tmpl w:val="17C2D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1D4210A"/>
    <w:multiLevelType w:val="multilevel"/>
    <w:tmpl w:val="85BCDC1E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8">
    <w:nsid w:val="12C71A91"/>
    <w:multiLevelType w:val="multilevel"/>
    <w:tmpl w:val="CC546A8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3B3773F"/>
    <w:multiLevelType w:val="multilevel"/>
    <w:tmpl w:val="F8128282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9020D5F"/>
    <w:multiLevelType w:val="multilevel"/>
    <w:tmpl w:val="5820312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A612A6E"/>
    <w:multiLevelType w:val="multilevel"/>
    <w:tmpl w:val="F56A6F24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67D9B"/>
    <w:multiLevelType w:val="multilevel"/>
    <w:tmpl w:val="087AB4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E0D09CE"/>
    <w:multiLevelType w:val="multilevel"/>
    <w:tmpl w:val="9B50CBC8"/>
    <w:lvl w:ilvl="0">
      <w:start w:val="1"/>
      <w:numFmt w:val="lowerLetter"/>
      <w:lvlText w:val="(%1)"/>
      <w:lvlJc w:val="left"/>
      <w:pPr>
        <w:ind w:left="802" w:hanging="360"/>
      </w:pPr>
    </w:lvl>
    <w:lvl w:ilvl="1">
      <w:start w:val="1"/>
      <w:numFmt w:val="decimal"/>
      <w:lvlText w:val="%2."/>
      <w:lvlJc w:val="left"/>
      <w:pPr>
        <w:ind w:left="1162" w:hanging="360"/>
      </w:pPr>
    </w:lvl>
    <w:lvl w:ilvl="2">
      <w:start w:val="1"/>
      <w:numFmt w:val="decimal"/>
      <w:lvlText w:val="%3."/>
      <w:lvlJc w:val="left"/>
      <w:pPr>
        <w:ind w:left="1522" w:hanging="360"/>
      </w:pPr>
    </w:lvl>
    <w:lvl w:ilvl="3">
      <w:start w:val="1"/>
      <w:numFmt w:val="decimal"/>
      <w:lvlText w:val="%4."/>
      <w:lvlJc w:val="left"/>
      <w:pPr>
        <w:ind w:left="1882" w:hanging="360"/>
      </w:pPr>
    </w:lvl>
    <w:lvl w:ilvl="4">
      <w:start w:val="1"/>
      <w:numFmt w:val="decimal"/>
      <w:lvlText w:val="%5."/>
      <w:lvlJc w:val="left"/>
      <w:pPr>
        <w:ind w:left="2242" w:hanging="360"/>
      </w:pPr>
    </w:lvl>
    <w:lvl w:ilvl="5">
      <w:start w:val="1"/>
      <w:numFmt w:val="decimal"/>
      <w:lvlText w:val="%6."/>
      <w:lvlJc w:val="left"/>
      <w:pPr>
        <w:ind w:left="2602" w:hanging="360"/>
      </w:pPr>
    </w:lvl>
    <w:lvl w:ilvl="6">
      <w:start w:val="1"/>
      <w:numFmt w:val="decimal"/>
      <w:lvlText w:val="%7."/>
      <w:lvlJc w:val="left"/>
      <w:pPr>
        <w:ind w:left="2962" w:hanging="360"/>
      </w:pPr>
    </w:lvl>
    <w:lvl w:ilvl="7">
      <w:start w:val="1"/>
      <w:numFmt w:val="decimal"/>
      <w:lvlText w:val="%8."/>
      <w:lvlJc w:val="left"/>
      <w:pPr>
        <w:ind w:left="3322" w:hanging="360"/>
      </w:pPr>
    </w:lvl>
    <w:lvl w:ilvl="8">
      <w:start w:val="1"/>
      <w:numFmt w:val="decimal"/>
      <w:lvlText w:val="%9."/>
      <w:lvlJc w:val="left"/>
      <w:pPr>
        <w:ind w:left="3682" w:hanging="360"/>
      </w:pPr>
    </w:lvl>
  </w:abstractNum>
  <w:abstractNum w:abstractNumId="14">
    <w:nsid w:val="1F3A2A31"/>
    <w:multiLevelType w:val="multilevel"/>
    <w:tmpl w:val="C24A41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3285E71"/>
    <w:multiLevelType w:val="multilevel"/>
    <w:tmpl w:val="BE7C170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350639D"/>
    <w:multiLevelType w:val="multilevel"/>
    <w:tmpl w:val="B01A6BF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25032156"/>
    <w:multiLevelType w:val="multilevel"/>
    <w:tmpl w:val="4C1410C8"/>
    <w:lvl w:ilvl="0">
      <w:start w:val="1"/>
      <w:numFmt w:val="lowerLetter"/>
      <w:lvlText w:val="%1)"/>
      <w:lvlJc w:val="left"/>
      <w:pPr>
        <w:ind w:left="870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numFmt w:val="bullet"/>
      <w:lvlText w:val=""/>
      <w:lvlJc w:val="left"/>
      <w:pPr>
        <w:ind w:left="1440" w:hanging="36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04624"/>
    <w:multiLevelType w:val="multilevel"/>
    <w:tmpl w:val="213A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0BD0539"/>
    <w:multiLevelType w:val="multilevel"/>
    <w:tmpl w:val="3BCC7CF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310E33E1"/>
    <w:multiLevelType w:val="multilevel"/>
    <w:tmpl w:val="E3B2CB02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66A17"/>
    <w:multiLevelType w:val="multilevel"/>
    <w:tmpl w:val="9DB00A84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43CF2"/>
    <w:multiLevelType w:val="multilevel"/>
    <w:tmpl w:val="A0FED7F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3AA20FA2"/>
    <w:multiLevelType w:val="multilevel"/>
    <w:tmpl w:val="F4BA336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380" w:hanging="3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3C636D72"/>
    <w:multiLevelType w:val="multilevel"/>
    <w:tmpl w:val="F072C7C8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3F776C62"/>
    <w:multiLevelType w:val="multilevel"/>
    <w:tmpl w:val="5B50678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1702C87"/>
    <w:multiLevelType w:val="multilevel"/>
    <w:tmpl w:val="C09A789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4BB4645"/>
    <w:multiLevelType w:val="multilevel"/>
    <w:tmpl w:val="32241DF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59B58C8"/>
    <w:multiLevelType w:val="multilevel"/>
    <w:tmpl w:val="624A1D4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6954817"/>
    <w:multiLevelType w:val="multilevel"/>
    <w:tmpl w:val="960E1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74B2229"/>
    <w:multiLevelType w:val="multilevel"/>
    <w:tmpl w:val="780605E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63F03061"/>
    <w:multiLevelType w:val="multilevel"/>
    <w:tmpl w:val="5772136E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64025"/>
    <w:multiLevelType w:val="multilevel"/>
    <w:tmpl w:val="3510F2C0"/>
    <w:lvl w:ilvl="0">
      <w:numFmt w:val="bullet"/>
      <w:lvlText w:val="•"/>
      <w:lvlJc w:val="left"/>
      <w:pPr>
        <w:ind w:left="720" w:hanging="360"/>
      </w:pPr>
      <w:rPr>
        <w:rFonts w:ascii="Verdana" w:eastAsia="OpenSymbol" w:hAnsi="Verdana" w:cs="OpenSymbol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Verdana" w:eastAsia="OpenSymbol" w:hAnsi="Verdana" w:cs="OpenSymbol"/>
        <w:color w:val="auto"/>
      </w:rPr>
    </w:lvl>
    <w:lvl w:ilvl="2">
      <w:numFmt w:val="bullet"/>
      <w:lvlText w:val="▪"/>
      <w:lvlJc w:val="left"/>
      <w:pPr>
        <w:ind w:left="1440" w:hanging="360"/>
      </w:pPr>
      <w:rPr>
        <w:rFonts w:ascii="Verdana" w:eastAsia="OpenSymbol" w:hAnsi="Verdana" w:cs="OpenSymbol"/>
        <w:color w:val="auto"/>
      </w:rPr>
    </w:lvl>
    <w:lvl w:ilvl="3">
      <w:numFmt w:val="bullet"/>
      <w:lvlText w:val="•"/>
      <w:lvlJc w:val="left"/>
      <w:pPr>
        <w:ind w:left="1800" w:hanging="360"/>
      </w:pPr>
      <w:rPr>
        <w:rFonts w:ascii="Verdana" w:eastAsia="OpenSymbol" w:hAnsi="Verdana" w:cs="OpenSymbol"/>
        <w:color w:val="auto"/>
      </w:rPr>
    </w:lvl>
    <w:lvl w:ilvl="4">
      <w:numFmt w:val="bullet"/>
      <w:lvlText w:val="◦"/>
      <w:lvlJc w:val="left"/>
      <w:pPr>
        <w:ind w:left="2160" w:hanging="360"/>
      </w:pPr>
      <w:rPr>
        <w:rFonts w:ascii="Verdana" w:eastAsia="OpenSymbol" w:hAnsi="Verdana" w:cs="OpenSymbol"/>
        <w:color w:val="auto"/>
      </w:rPr>
    </w:lvl>
    <w:lvl w:ilvl="5">
      <w:numFmt w:val="bullet"/>
      <w:lvlText w:val="▪"/>
      <w:lvlJc w:val="left"/>
      <w:pPr>
        <w:ind w:left="2520" w:hanging="360"/>
      </w:pPr>
      <w:rPr>
        <w:rFonts w:ascii="Verdana" w:eastAsia="OpenSymbol" w:hAnsi="Verdana" w:cs="OpenSymbol"/>
        <w:color w:val="auto"/>
      </w:rPr>
    </w:lvl>
    <w:lvl w:ilvl="6">
      <w:numFmt w:val="bullet"/>
      <w:lvlText w:val="•"/>
      <w:lvlJc w:val="left"/>
      <w:pPr>
        <w:ind w:left="2880" w:hanging="360"/>
      </w:pPr>
      <w:rPr>
        <w:rFonts w:ascii="Verdana" w:eastAsia="OpenSymbol" w:hAnsi="Verdana" w:cs="OpenSymbol"/>
        <w:color w:val="auto"/>
      </w:rPr>
    </w:lvl>
    <w:lvl w:ilvl="7">
      <w:numFmt w:val="bullet"/>
      <w:lvlText w:val="◦"/>
      <w:lvlJc w:val="left"/>
      <w:pPr>
        <w:ind w:left="3240" w:hanging="360"/>
      </w:pPr>
      <w:rPr>
        <w:rFonts w:ascii="Verdana" w:eastAsia="OpenSymbol" w:hAnsi="Verdana" w:cs="OpenSymbol"/>
        <w:color w:val="auto"/>
      </w:rPr>
    </w:lvl>
    <w:lvl w:ilvl="8">
      <w:numFmt w:val="bullet"/>
      <w:lvlText w:val="▪"/>
      <w:lvlJc w:val="left"/>
      <w:pPr>
        <w:ind w:left="3600" w:hanging="360"/>
      </w:pPr>
      <w:rPr>
        <w:rFonts w:ascii="Verdana" w:eastAsia="OpenSymbol" w:hAnsi="Verdana" w:cs="OpenSymbol"/>
        <w:color w:val="auto"/>
      </w:rPr>
    </w:lvl>
  </w:abstractNum>
  <w:abstractNum w:abstractNumId="33">
    <w:nsid w:val="6B170DAE"/>
    <w:multiLevelType w:val="multilevel"/>
    <w:tmpl w:val="DB668E4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6C6100E0"/>
    <w:multiLevelType w:val="multilevel"/>
    <w:tmpl w:val="7AC43B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2A20107"/>
    <w:multiLevelType w:val="multilevel"/>
    <w:tmpl w:val="4BDA7C8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73F31106"/>
    <w:multiLevelType w:val="multilevel"/>
    <w:tmpl w:val="77E61050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37">
    <w:nsid w:val="741F2A29"/>
    <w:multiLevelType w:val="multilevel"/>
    <w:tmpl w:val="5DEE0E78"/>
    <w:styleLink w:val="WWNum15"/>
    <w:lvl w:ilvl="0">
      <w:numFmt w:val="bullet"/>
      <w:lvlText w:val=""/>
      <w:lvlJc w:val="left"/>
      <w:pPr>
        <w:ind w:left="405" w:hanging="405"/>
      </w:pPr>
      <w:rPr>
        <w:rFonts w:cs="Calibri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38">
    <w:nsid w:val="753671F3"/>
    <w:multiLevelType w:val="multilevel"/>
    <w:tmpl w:val="A294A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968A1"/>
    <w:multiLevelType w:val="multilevel"/>
    <w:tmpl w:val="8036254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8BF01FE"/>
    <w:multiLevelType w:val="multilevel"/>
    <w:tmpl w:val="1FD451A6"/>
    <w:styleLink w:val="Outline"/>
    <w:lvl w:ilvl="0">
      <w:start w:val="1"/>
      <w:numFmt w:val="none"/>
      <w:lvlText w:val="%1"/>
      <w:lvlJc w:val="left"/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1">
    <w:nsid w:val="7C034F3B"/>
    <w:multiLevelType w:val="multilevel"/>
    <w:tmpl w:val="905CA9AA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E833855"/>
    <w:multiLevelType w:val="multilevel"/>
    <w:tmpl w:val="8CB8EBC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0"/>
  </w:num>
  <w:num w:numId="2">
    <w:abstractNumId w:val="37"/>
  </w:num>
  <w:num w:numId="3">
    <w:abstractNumId w:val="41"/>
  </w:num>
  <w:num w:numId="4">
    <w:abstractNumId w:val="1"/>
  </w:num>
  <w:num w:numId="5">
    <w:abstractNumId w:val="23"/>
  </w:num>
  <w:num w:numId="6">
    <w:abstractNumId w:val="11"/>
  </w:num>
  <w:num w:numId="7">
    <w:abstractNumId w:val="20"/>
  </w:num>
  <w:num w:numId="8">
    <w:abstractNumId w:val="36"/>
  </w:num>
  <w:num w:numId="9">
    <w:abstractNumId w:val="4"/>
  </w:num>
  <w:num w:numId="10">
    <w:abstractNumId w:val="17"/>
  </w:num>
  <w:num w:numId="11">
    <w:abstractNumId w:val="38"/>
  </w:num>
  <w:num w:numId="12">
    <w:abstractNumId w:val="9"/>
  </w:num>
  <w:num w:numId="13">
    <w:abstractNumId w:val="15"/>
  </w:num>
  <w:num w:numId="14">
    <w:abstractNumId w:val="2"/>
  </w:num>
  <w:num w:numId="15">
    <w:abstractNumId w:val="13"/>
  </w:num>
  <w:num w:numId="16">
    <w:abstractNumId w:val="28"/>
  </w:num>
  <w:num w:numId="17">
    <w:abstractNumId w:val="12"/>
  </w:num>
  <w:num w:numId="18">
    <w:abstractNumId w:val="25"/>
  </w:num>
  <w:num w:numId="19">
    <w:abstractNumId w:val="42"/>
  </w:num>
  <w:num w:numId="20">
    <w:abstractNumId w:val="8"/>
  </w:num>
  <w:num w:numId="21">
    <w:abstractNumId w:val="21"/>
  </w:num>
  <w:num w:numId="22">
    <w:abstractNumId w:val="29"/>
  </w:num>
  <w:num w:numId="23">
    <w:abstractNumId w:val="5"/>
  </w:num>
  <w:num w:numId="24">
    <w:abstractNumId w:val="22"/>
  </w:num>
  <w:num w:numId="25">
    <w:abstractNumId w:val="26"/>
  </w:num>
  <w:num w:numId="26">
    <w:abstractNumId w:val="6"/>
  </w:num>
  <w:num w:numId="27">
    <w:abstractNumId w:val="35"/>
  </w:num>
  <w:num w:numId="28">
    <w:abstractNumId w:val="34"/>
  </w:num>
  <w:num w:numId="29">
    <w:abstractNumId w:val="3"/>
  </w:num>
  <w:num w:numId="30">
    <w:abstractNumId w:val="39"/>
  </w:num>
  <w:num w:numId="31">
    <w:abstractNumId w:val="30"/>
  </w:num>
  <w:num w:numId="32">
    <w:abstractNumId w:val="14"/>
  </w:num>
  <w:num w:numId="33">
    <w:abstractNumId w:val="33"/>
  </w:num>
  <w:num w:numId="34">
    <w:abstractNumId w:val="31"/>
  </w:num>
  <w:num w:numId="35">
    <w:abstractNumId w:val="7"/>
  </w:num>
  <w:num w:numId="36">
    <w:abstractNumId w:val="10"/>
  </w:num>
  <w:num w:numId="37">
    <w:abstractNumId w:val="19"/>
  </w:num>
  <w:num w:numId="38">
    <w:abstractNumId w:val="18"/>
  </w:num>
  <w:num w:numId="39">
    <w:abstractNumId w:val="24"/>
  </w:num>
  <w:num w:numId="40">
    <w:abstractNumId w:val="16"/>
  </w:num>
  <w:num w:numId="41">
    <w:abstractNumId w:val="0"/>
  </w:num>
  <w:num w:numId="42">
    <w:abstractNumId w:val="2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40A5"/>
    <w:rsid w:val="00196901"/>
    <w:rsid w:val="003567C2"/>
    <w:rsid w:val="005940A5"/>
    <w:rsid w:val="00734FF8"/>
    <w:rsid w:val="0089204E"/>
    <w:rsid w:val="00925BA6"/>
    <w:rsid w:val="00B14FB1"/>
    <w:rsid w:val="00CA4306"/>
    <w:rsid w:val="00D63719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ind w:left="360"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Pr>
      <w:rFonts w:ascii="Verdana" w:hAnsi="Verdana"/>
    </w:rPr>
  </w:style>
  <w:style w:type="paragraph" w:styleId="Ttulo">
    <w:name w:val="Title"/>
    <w:basedOn w:val="Normal"/>
    <w:pPr>
      <w:keepNext/>
      <w:spacing w:before="240" w:after="120"/>
      <w:jc w:val="center"/>
    </w:pPr>
    <w:rPr>
      <w:rFonts w:ascii="Verdana" w:eastAsia="MS Mincho" w:hAnsi="Verdana" w:cs="Tahoma"/>
      <w:b/>
      <w:bCs/>
      <w:sz w:val="28"/>
      <w:szCs w:val="28"/>
    </w:rPr>
  </w:style>
  <w:style w:type="paragraph" w:styleId="Subttulo">
    <w:name w:val="Subtitle"/>
    <w:basedOn w:val="Ttulo"/>
    <w:next w:val="Textbody"/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next w:val="Normal"/>
    <w:autoRedefine/>
    <w:rPr>
      <w:rFonts w:ascii="Arial" w:hAnsi="Arial"/>
      <w:sz w:val="22"/>
    </w:rPr>
  </w:style>
  <w:style w:type="paragraph" w:customStyle="1" w:styleId="Contents2">
    <w:name w:val="Contents 2"/>
    <w:basedOn w:val="Normal"/>
    <w:next w:val="Normal"/>
    <w:autoRedefine/>
    <w:pPr>
      <w:ind w:left="240"/>
    </w:pPr>
    <w:rPr>
      <w:rFonts w:ascii="Arial" w:hAnsi="Arial"/>
      <w:sz w:val="22"/>
    </w:rPr>
  </w:style>
  <w:style w:type="paragraph" w:customStyle="1" w:styleId="Contents3">
    <w:name w:val="Contents 3"/>
    <w:basedOn w:val="Normal"/>
    <w:next w:val="Normal"/>
    <w:autoRedefine/>
    <w:pPr>
      <w:ind w:left="480"/>
    </w:pPr>
    <w:rPr>
      <w:rFonts w:ascii="Arial" w:hAnsi="Arial"/>
      <w:sz w:val="22"/>
    </w:rPr>
  </w:style>
  <w:style w:type="paragraph" w:customStyle="1" w:styleId="Contents4">
    <w:name w:val="Contents 4"/>
    <w:basedOn w:val="Normal"/>
    <w:next w:val="Normal"/>
    <w:autoRedefine/>
    <w:pPr>
      <w:ind w:left="720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ind w:left="1080" w:firstLine="672"/>
      <w:jc w:val="left"/>
    </w:pPr>
    <w:rPr>
      <w:rFonts w:ascii="Arial" w:hAnsi="Arial" w:cs="Arial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tulo2Char">
    <w:name w:val="Título 2 Char"/>
    <w:rPr>
      <w:rFonts w:ascii="Arial" w:hAnsi="Arial" w:cs="Arial"/>
      <w:b/>
      <w:bCs/>
      <w:sz w:val="24"/>
      <w:szCs w:val="24"/>
      <w:lang w:eastAsia="pt-BR" w:bidi="ar-SA"/>
    </w:rPr>
  </w:style>
  <w:style w:type="character" w:customStyle="1" w:styleId="Ttulo4Char">
    <w:name w:val="Título 4 Char"/>
    <w:rPr>
      <w:rFonts w:ascii="Arial" w:hAnsi="Arial"/>
      <w:b/>
      <w:sz w:val="24"/>
      <w:lang w:eastAsia="pt-BR" w:bidi="ar-SA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  <w:lang w:eastAsia="pt-BR" w:bidi="ar-SA"/>
    </w:rPr>
  </w:style>
  <w:style w:type="character" w:customStyle="1" w:styleId="TextodenotaderodapChar">
    <w:name w:val="Texto de nota de rodapé Char"/>
    <w:basedOn w:val="Fontepargpadro"/>
    <w:rPr>
      <w:lang w:eastAsia="pt-BR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Char">
    <w:name w:val="Título Char"/>
    <w:rPr>
      <w:rFonts w:ascii="Verdana" w:hAnsi="Verdana"/>
      <w:b/>
      <w:bCs/>
      <w:sz w:val="28"/>
      <w:szCs w:val="24"/>
      <w:lang w:eastAsia="pt-BR" w:bidi="ar-SA"/>
    </w:rPr>
  </w:style>
  <w:style w:type="character" w:customStyle="1" w:styleId="CorpodetextoChar">
    <w:name w:val="Corpo de texto Char"/>
    <w:rPr>
      <w:rFonts w:ascii="Verdana" w:hAnsi="Verdana"/>
      <w:sz w:val="24"/>
      <w:szCs w:val="24"/>
      <w:lang w:eastAsia="pt-BR" w:bidi="ar-SA"/>
    </w:rPr>
  </w:style>
  <w:style w:type="character" w:styleId="Forte">
    <w:name w:val="Strong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rFonts w:cs="Calibri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numbering" w:customStyle="1" w:styleId="WWNum15">
    <w:name w:val="WWNum15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ind w:left="360"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Pr>
      <w:rFonts w:ascii="Verdana" w:hAnsi="Verdana"/>
    </w:rPr>
  </w:style>
  <w:style w:type="paragraph" w:styleId="Ttulo">
    <w:name w:val="Title"/>
    <w:basedOn w:val="Normal"/>
    <w:pPr>
      <w:keepNext/>
      <w:spacing w:before="240" w:after="120"/>
      <w:jc w:val="center"/>
    </w:pPr>
    <w:rPr>
      <w:rFonts w:ascii="Verdana" w:eastAsia="MS Mincho" w:hAnsi="Verdana" w:cs="Tahoma"/>
      <w:b/>
      <w:bCs/>
      <w:sz w:val="28"/>
      <w:szCs w:val="28"/>
    </w:rPr>
  </w:style>
  <w:style w:type="paragraph" w:styleId="Subttulo">
    <w:name w:val="Subtitle"/>
    <w:basedOn w:val="Ttulo"/>
    <w:next w:val="Textbody"/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next w:val="Normal"/>
    <w:autoRedefine/>
    <w:rPr>
      <w:rFonts w:ascii="Arial" w:hAnsi="Arial"/>
      <w:sz w:val="22"/>
    </w:rPr>
  </w:style>
  <w:style w:type="paragraph" w:customStyle="1" w:styleId="Contents2">
    <w:name w:val="Contents 2"/>
    <w:basedOn w:val="Normal"/>
    <w:next w:val="Normal"/>
    <w:autoRedefine/>
    <w:pPr>
      <w:ind w:left="240"/>
    </w:pPr>
    <w:rPr>
      <w:rFonts w:ascii="Arial" w:hAnsi="Arial"/>
      <w:sz w:val="22"/>
    </w:rPr>
  </w:style>
  <w:style w:type="paragraph" w:customStyle="1" w:styleId="Contents3">
    <w:name w:val="Contents 3"/>
    <w:basedOn w:val="Normal"/>
    <w:next w:val="Normal"/>
    <w:autoRedefine/>
    <w:pPr>
      <w:ind w:left="480"/>
    </w:pPr>
    <w:rPr>
      <w:rFonts w:ascii="Arial" w:hAnsi="Arial"/>
      <w:sz w:val="22"/>
    </w:rPr>
  </w:style>
  <w:style w:type="paragraph" w:customStyle="1" w:styleId="Contents4">
    <w:name w:val="Contents 4"/>
    <w:basedOn w:val="Normal"/>
    <w:next w:val="Normal"/>
    <w:autoRedefine/>
    <w:pPr>
      <w:ind w:left="720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ind w:left="1080" w:firstLine="672"/>
      <w:jc w:val="left"/>
    </w:pPr>
    <w:rPr>
      <w:rFonts w:ascii="Arial" w:hAnsi="Arial" w:cs="Arial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tulo2Char">
    <w:name w:val="Título 2 Char"/>
    <w:rPr>
      <w:rFonts w:ascii="Arial" w:hAnsi="Arial" w:cs="Arial"/>
      <w:b/>
      <w:bCs/>
      <w:sz w:val="24"/>
      <w:szCs w:val="24"/>
      <w:lang w:eastAsia="pt-BR" w:bidi="ar-SA"/>
    </w:rPr>
  </w:style>
  <w:style w:type="character" w:customStyle="1" w:styleId="Ttulo4Char">
    <w:name w:val="Título 4 Char"/>
    <w:rPr>
      <w:rFonts w:ascii="Arial" w:hAnsi="Arial"/>
      <w:b/>
      <w:sz w:val="24"/>
      <w:lang w:eastAsia="pt-BR" w:bidi="ar-SA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  <w:lang w:eastAsia="pt-BR" w:bidi="ar-SA"/>
    </w:rPr>
  </w:style>
  <w:style w:type="character" w:customStyle="1" w:styleId="TextodenotaderodapChar">
    <w:name w:val="Texto de nota de rodapé Char"/>
    <w:basedOn w:val="Fontepargpadro"/>
    <w:rPr>
      <w:lang w:eastAsia="pt-BR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Char">
    <w:name w:val="Título Char"/>
    <w:rPr>
      <w:rFonts w:ascii="Verdana" w:hAnsi="Verdana"/>
      <w:b/>
      <w:bCs/>
      <w:sz w:val="28"/>
      <w:szCs w:val="24"/>
      <w:lang w:eastAsia="pt-BR" w:bidi="ar-SA"/>
    </w:rPr>
  </w:style>
  <w:style w:type="character" w:customStyle="1" w:styleId="CorpodetextoChar">
    <w:name w:val="Corpo de texto Char"/>
    <w:rPr>
      <w:rFonts w:ascii="Verdana" w:hAnsi="Verdana"/>
      <w:sz w:val="24"/>
      <w:szCs w:val="24"/>
      <w:lang w:eastAsia="pt-BR" w:bidi="ar-SA"/>
    </w:rPr>
  </w:style>
  <w:style w:type="character" w:styleId="Forte">
    <w:name w:val="Strong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rFonts w:cs="Calibri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numbering" w:customStyle="1" w:styleId="WWNum15">
    <w:name w:val="WWNum15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2617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andrezza</dc:creator>
  <cp:lastModifiedBy>Carolina Vieira</cp:lastModifiedBy>
  <cp:revision>4</cp:revision>
  <dcterms:created xsi:type="dcterms:W3CDTF">2016-08-10T19:09:00Z</dcterms:created>
  <dcterms:modified xsi:type="dcterms:W3CDTF">2016-08-10T20:41:00Z</dcterms:modified>
</cp:coreProperties>
</file>