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3F" w:rsidRDefault="00CF5AF6">
      <w:r>
        <w:rPr>
          <w:rFonts w:ascii="Verdana" w:hAnsi="Verdana"/>
        </w:rPr>
        <w:t xml:space="preserve">A competitividade internacional nos mercados vem sendo debatida intensamente nos meios de comunicação e </w:t>
      </w:r>
      <w:proofErr w:type="spellStart"/>
      <w:r>
        <w:rPr>
          <w:rFonts w:ascii="Verdana" w:hAnsi="Verdana"/>
        </w:rPr>
        <w:t>acadêmico</w:t>
      </w:r>
      <w:proofErr w:type="spellEnd"/>
      <w:r>
        <w:rPr>
          <w:rFonts w:ascii="Verdana" w:hAnsi="Verdana"/>
        </w:rPr>
        <w:t xml:space="preserve">, sendo um dos temas mais relevantes nas agendas de políticas públicas em nações desenvolvidas e em desenvolvimento (UI HAQUE, 1995, CHUDNOVSKY e PORTA, 1990). Para o </w:t>
      </w:r>
      <w:proofErr w:type="spellStart"/>
      <w:r>
        <w:rPr>
          <w:rFonts w:ascii="Verdana" w:hAnsi="Verdana"/>
        </w:rPr>
        <w:t>setor</w:t>
      </w:r>
      <w:proofErr w:type="spellEnd"/>
      <w:r>
        <w:rPr>
          <w:rFonts w:ascii="Verdana" w:hAnsi="Verdana"/>
        </w:rPr>
        <w:t xml:space="preserve"> do turismo, a análise da competitividade de um destino é uma tarefa complexa já que trata-se de uma </w:t>
      </w:r>
      <w:proofErr w:type="spellStart"/>
      <w:r>
        <w:rPr>
          <w:rFonts w:ascii="Verdana" w:hAnsi="Verdana"/>
        </w:rPr>
        <w:t>atividade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multissetorial</w:t>
      </w:r>
      <w:proofErr w:type="spellEnd"/>
      <w:r>
        <w:rPr>
          <w:rFonts w:ascii="Verdana" w:hAnsi="Verdana"/>
        </w:rPr>
        <w:t xml:space="preserve">, que além de ser capaz de promover a aceleração </w:t>
      </w:r>
      <w:proofErr w:type="spellStart"/>
      <w:r>
        <w:rPr>
          <w:rFonts w:ascii="Verdana" w:hAnsi="Verdana"/>
        </w:rPr>
        <w:t>econômica</w:t>
      </w:r>
      <w:proofErr w:type="spellEnd"/>
      <w:r>
        <w:rPr>
          <w:rFonts w:ascii="Verdana" w:hAnsi="Verdana"/>
        </w:rPr>
        <w:t xml:space="preserve"> e o incremento nas áreas social, cultural e ambiental pode trazer, com o seu desenvolvimento, diversos impactos positivos e negativos. Essa realidade reforça a importância de políticas públicas que garantam a sustentação da </w:t>
      </w:r>
      <w:proofErr w:type="spellStart"/>
      <w:r>
        <w:rPr>
          <w:rFonts w:ascii="Verdana" w:hAnsi="Verdana"/>
        </w:rPr>
        <w:t>atividade</w:t>
      </w:r>
      <w:proofErr w:type="spellEnd"/>
      <w:r>
        <w:rPr>
          <w:rFonts w:ascii="Verdana" w:hAnsi="Verdana"/>
        </w:rPr>
        <w:t xml:space="preserve"> ao longo do tempo. Sendo assim, a capacidade da administração pública de um destino em coordenar os diferentes agentes sociais e </w:t>
      </w:r>
      <w:proofErr w:type="spellStart"/>
      <w:r>
        <w:rPr>
          <w:rFonts w:ascii="Verdana" w:hAnsi="Verdana"/>
        </w:rPr>
        <w:t>econômicos</w:t>
      </w:r>
      <w:proofErr w:type="spellEnd"/>
      <w:r>
        <w:rPr>
          <w:rFonts w:ascii="Verdana" w:hAnsi="Verdana"/>
        </w:rPr>
        <w:t xml:space="preserve"> que estão ligados, </w:t>
      </w:r>
      <w:proofErr w:type="spellStart"/>
      <w:r>
        <w:rPr>
          <w:rFonts w:ascii="Verdana" w:hAnsi="Verdana"/>
        </w:rPr>
        <w:t>direta</w:t>
      </w:r>
      <w:proofErr w:type="spellEnd"/>
      <w:r>
        <w:rPr>
          <w:rFonts w:ascii="Verdana" w:hAnsi="Verdana"/>
        </w:rPr>
        <w:t xml:space="preserve"> ou </w:t>
      </w:r>
      <w:proofErr w:type="spellStart"/>
      <w:r>
        <w:rPr>
          <w:rFonts w:ascii="Verdana" w:hAnsi="Verdana"/>
        </w:rPr>
        <w:t>indiretamente</w:t>
      </w:r>
      <w:proofErr w:type="spellEnd"/>
      <w:r>
        <w:rPr>
          <w:rFonts w:ascii="Verdana" w:hAnsi="Verdana"/>
        </w:rPr>
        <w:t xml:space="preserve">, ao </w:t>
      </w:r>
      <w:proofErr w:type="spellStart"/>
      <w:r>
        <w:rPr>
          <w:rFonts w:ascii="Verdana" w:hAnsi="Verdana"/>
        </w:rPr>
        <w:t>setor</w:t>
      </w:r>
      <w:proofErr w:type="spellEnd"/>
      <w:r>
        <w:rPr>
          <w:rFonts w:ascii="Verdana" w:hAnsi="Verdana"/>
        </w:rPr>
        <w:t xml:space="preserve"> de turismo local, bem como, sua habilidade de estimular a capacidade de inovação a fim de que um destino possa manter-se a frente de seus concorrentes, é um aspecto decisivo para o sucesso e competitividade de um destino turístico.</w:t>
      </w:r>
    </w:p>
    <w:sectPr w:rsidR="006C3B3F" w:rsidSect="006C3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AF6"/>
    <w:rsid w:val="006C3B3F"/>
    <w:rsid w:val="00CF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2012-09-20T10:16:00Z</dcterms:created>
  <dcterms:modified xsi:type="dcterms:W3CDTF">2012-09-20T10:18:00Z</dcterms:modified>
</cp:coreProperties>
</file>