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87" w:rsidRPr="007C7452" w:rsidRDefault="001871A4" w:rsidP="00101D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GRUPO LOANDA</w:t>
      </w:r>
      <w:bookmarkStart w:id="0" w:name="_GoBack"/>
      <w:bookmarkEnd w:id="0"/>
    </w:p>
    <w:p w:rsidR="00FF5C11" w:rsidRPr="007C7452" w:rsidRDefault="00FF5C11" w:rsidP="00FF5C11">
      <w:pPr>
        <w:rPr>
          <w:rFonts w:ascii="Arial" w:hAnsi="Arial" w:cs="Arial"/>
          <w:sz w:val="20"/>
          <w:szCs w:val="20"/>
        </w:rPr>
      </w:pPr>
      <w:r w:rsidRPr="007C7452">
        <w:rPr>
          <w:rFonts w:ascii="Arial" w:hAnsi="Arial" w:cs="Arial"/>
          <w:sz w:val="20"/>
          <w:szCs w:val="20"/>
        </w:rPr>
        <w:t xml:space="preserve">DISCIPLINA – TÓPICOS </w:t>
      </w:r>
      <w:r w:rsidRPr="007C7452">
        <w:rPr>
          <w:rFonts w:ascii="Arial" w:hAnsi="Arial" w:cs="Arial"/>
          <w:sz w:val="20"/>
          <w:szCs w:val="20"/>
        </w:rPr>
        <w:t>ESPECIAIS EM GESTÃO DA PRODUÇÃO</w:t>
      </w:r>
    </w:p>
    <w:p w:rsidR="00FF5C11" w:rsidRPr="007C7452" w:rsidRDefault="00FF5C11" w:rsidP="00FF5C11">
      <w:pPr>
        <w:rPr>
          <w:rFonts w:ascii="Arial" w:hAnsi="Arial" w:cs="Arial"/>
          <w:sz w:val="20"/>
          <w:szCs w:val="20"/>
        </w:rPr>
      </w:pPr>
      <w:r w:rsidRPr="007C7452">
        <w:rPr>
          <w:rFonts w:ascii="Arial" w:hAnsi="Arial" w:cs="Arial"/>
          <w:sz w:val="20"/>
          <w:szCs w:val="20"/>
        </w:rPr>
        <w:t>TEMA – SUPERMERCADO DO FUTURO</w:t>
      </w:r>
      <w:r w:rsidRPr="007C7452">
        <w:rPr>
          <w:rFonts w:ascii="Arial" w:hAnsi="Arial" w:cs="Arial"/>
          <w:sz w:val="20"/>
          <w:szCs w:val="20"/>
        </w:rPr>
        <w:t>.</w:t>
      </w:r>
    </w:p>
    <w:p w:rsidR="00FF5C11" w:rsidRPr="007C7452" w:rsidRDefault="007C7452" w:rsidP="00FF5C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vide</w:t>
      </w:r>
      <w:r w:rsidR="00FF5C11" w:rsidRPr="007C7452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mostra-nos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avan</w:t>
      </w:r>
      <w:r>
        <w:rPr>
          <w:rFonts w:ascii="Arial" w:hAnsi="Arial" w:cs="Arial"/>
          <w:sz w:val="20"/>
          <w:szCs w:val="20"/>
        </w:rPr>
        <w:t>ç</w:t>
      </w:r>
      <w:r w:rsidR="00FF5C11" w:rsidRPr="007C7452">
        <w:rPr>
          <w:rFonts w:ascii="Arial" w:hAnsi="Arial" w:cs="Arial"/>
          <w:sz w:val="20"/>
          <w:szCs w:val="20"/>
        </w:rPr>
        <w:t>o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tecnlogico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FF5C11" w:rsidRPr="007C7452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="00FF5C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qual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mund</w:t>
      </w:r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está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emergido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permitindo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facilidades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rapidez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 control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efic</w:t>
      </w:r>
      <w:r>
        <w:rPr>
          <w:rFonts w:ascii="Arial" w:hAnsi="Arial" w:cs="Arial"/>
          <w:sz w:val="20"/>
          <w:szCs w:val="20"/>
        </w:rPr>
        <w:t>á</w:t>
      </w:r>
      <w:r w:rsidR="00FF5C11" w:rsidRPr="007C7452">
        <w:rPr>
          <w:rFonts w:ascii="Arial" w:hAnsi="Arial" w:cs="Arial"/>
          <w:sz w:val="20"/>
          <w:szCs w:val="20"/>
        </w:rPr>
        <w:t>cia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nas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C11" w:rsidRPr="007C7452">
        <w:rPr>
          <w:rFonts w:ascii="Arial" w:hAnsi="Arial" w:cs="Arial"/>
          <w:sz w:val="20"/>
          <w:szCs w:val="20"/>
        </w:rPr>
        <w:t>diversas</w:t>
      </w:r>
      <w:proofErr w:type="spellEnd"/>
      <w:r w:rsidR="00FF5C11" w:rsidRPr="007C7452">
        <w:rPr>
          <w:rFonts w:ascii="Arial" w:hAnsi="Arial" w:cs="Arial"/>
          <w:sz w:val="20"/>
          <w:szCs w:val="20"/>
        </w:rPr>
        <w:t xml:space="preserve"> </w:t>
      </w:r>
    </w:p>
    <w:p w:rsidR="00A96711" w:rsidRPr="007C7452" w:rsidRDefault="00FF5C11" w:rsidP="00FF5C1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C7452">
        <w:rPr>
          <w:rFonts w:ascii="Arial" w:hAnsi="Arial" w:cs="Arial"/>
          <w:sz w:val="20"/>
          <w:szCs w:val="20"/>
        </w:rPr>
        <w:t>atividades</w:t>
      </w:r>
      <w:proofErr w:type="spellEnd"/>
      <w:proofErr w:type="gram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empresarial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7C7452">
        <w:rPr>
          <w:rFonts w:ascii="Arial" w:hAnsi="Arial" w:cs="Arial"/>
          <w:sz w:val="20"/>
          <w:szCs w:val="20"/>
        </w:rPr>
        <w:t>não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só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C7452">
        <w:rPr>
          <w:rFonts w:ascii="Arial" w:hAnsi="Arial" w:cs="Arial"/>
          <w:sz w:val="20"/>
          <w:szCs w:val="20"/>
        </w:rPr>
        <w:t>Esta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diferenciação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tecnoló</w:t>
      </w:r>
      <w:r w:rsidRPr="007C7452">
        <w:rPr>
          <w:rFonts w:ascii="Arial" w:hAnsi="Arial" w:cs="Arial"/>
          <w:sz w:val="20"/>
          <w:szCs w:val="20"/>
        </w:rPr>
        <w:t>gica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observada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7C7452">
        <w:rPr>
          <w:rFonts w:ascii="Arial" w:hAnsi="Arial" w:cs="Arial"/>
          <w:sz w:val="20"/>
          <w:szCs w:val="20"/>
        </w:rPr>
        <w:t>Supermercado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7C7452">
        <w:rPr>
          <w:rFonts w:ascii="Arial" w:hAnsi="Arial" w:cs="Arial"/>
          <w:sz w:val="20"/>
          <w:szCs w:val="20"/>
        </w:rPr>
        <w:t>futuro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faz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com </w:t>
      </w:r>
      <w:proofErr w:type="spellStart"/>
      <w:r w:rsidRPr="007C7452">
        <w:rPr>
          <w:rFonts w:ascii="Arial" w:hAnsi="Arial" w:cs="Arial"/>
          <w:sz w:val="20"/>
          <w:szCs w:val="20"/>
        </w:rPr>
        <w:t>que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outras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empresas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r w:rsidR="007C7452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7C7452">
        <w:rPr>
          <w:rFonts w:ascii="Arial" w:hAnsi="Arial" w:cs="Arial"/>
          <w:sz w:val="20"/>
          <w:szCs w:val="20"/>
        </w:rPr>
        <w:t>mesmo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mesmo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ramo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pensa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tambem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em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inovar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para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que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os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seus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clientes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mantenham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fieis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esta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competitividade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faz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com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que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os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criadores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ou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os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inovadores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estejam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sempre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C7452">
        <w:rPr>
          <w:rFonts w:ascii="Arial" w:hAnsi="Arial" w:cs="Arial"/>
          <w:sz w:val="20"/>
          <w:szCs w:val="20"/>
        </w:rPr>
        <w:t>pensar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no</w:t>
      </w:r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passo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dar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para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que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empresa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continue a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liderar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Mercado.</w:t>
      </w:r>
      <w:r w:rsidR="007C7452">
        <w:rPr>
          <w:rFonts w:ascii="Arial" w:hAnsi="Arial" w:cs="Arial"/>
          <w:sz w:val="20"/>
          <w:szCs w:val="20"/>
        </w:rPr>
        <w:t>No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vide</w:t>
      </w:r>
      <w:r w:rsidR="00A96711" w:rsidRPr="007C7452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podemos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>
        <w:rPr>
          <w:rFonts w:ascii="Arial" w:hAnsi="Arial" w:cs="Arial"/>
          <w:sz w:val="20"/>
          <w:szCs w:val="20"/>
        </w:rPr>
        <w:t>observa</w:t>
      </w:r>
      <w:r w:rsidR="00A96711" w:rsidRPr="007C7452">
        <w:rPr>
          <w:rFonts w:ascii="Arial" w:hAnsi="Arial" w:cs="Arial"/>
          <w:sz w:val="20"/>
          <w:szCs w:val="20"/>
        </w:rPr>
        <w:t>r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muitas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vantangens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e as 3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principais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foram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>:</w:t>
      </w:r>
    </w:p>
    <w:p w:rsidR="007C7452" w:rsidRPr="007C7452" w:rsidRDefault="00AA52E9" w:rsidP="00FF5C11">
      <w:pPr>
        <w:rPr>
          <w:rFonts w:ascii="Arial" w:hAnsi="Arial" w:cs="Arial"/>
          <w:sz w:val="20"/>
          <w:szCs w:val="20"/>
        </w:rPr>
      </w:pPr>
      <w:r w:rsidRPr="007C7452">
        <w:rPr>
          <w:rFonts w:ascii="Arial" w:hAnsi="Arial" w:cs="Arial"/>
          <w:sz w:val="20"/>
          <w:szCs w:val="20"/>
        </w:rPr>
        <w:t>-</w:t>
      </w:r>
      <w:r w:rsidR="00A96711" w:rsidRPr="007C7452">
        <w:rPr>
          <w:rFonts w:ascii="Arial" w:hAnsi="Arial" w:cs="Arial"/>
          <w:sz w:val="20"/>
          <w:szCs w:val="20"/>
        </w:rPr>
        <w:t xml:space="preserve">O </w:t>
      </w:r>
      <w:proofErr w:type="spellStart"/>
      <w:proofErr w:type="gramStart"/>
      <w:r w:rsidR="00A96711" w:rsidRPr="007C7452">
        <w:rPr>
          <w:rFonts w:ascii="Arial" w:hAnsi="Arial" w:cs="Arial"/>
          <w:sz w:val="20"/>
          <w:szCs w:val="20"/>
        </w:rPr>
        <w:t>u</w:t>
      </w:r>
      <w:r w:rsidR="007C7452">
        <w:rPr>
          <w:rFonts w:ascii="Arial" w:hAnsi="Arial" w:cs="Arial"/>
          <w:sz w:val="20"/>
          <w:szCs w:val="20"/>
        </w:rPr>
        <w:t>so</w:t>
      </w:r>
      <w:proofErr w:type="spellEnd"/>
      <w:proofErr w:type="gramEnd"/>
      <w:r w:rsidR="007C745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C7452">
        <w:rPr>
          <w:rFonts w:ascii="Arial" w:hAnsi="Arial" w:cs="Arial"/>
          <w:sz w:val="20"/>
          <w:szCs w:val="20"/>
        </w:rPr>
        <w:t>equipamento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C7452">
        <w:rPr>
          <w:rFonts w:ascii="Arial" w:hAnsi="Arial" w:cs="Arial"/>
          <w:sz w:val="20"/>
          <w:szCs w:val="20"/>
        </w:rPr>
        <w:t>identificçã</w:t>
      </w:r>
      <w:r w:rsidR="00A96711" w:rsidRPr="007C7452">
        <w:rPr>
          <w:rFonts w:ascii="Arial" w:hAnsi="Arial" w:cs="Arial"/>
          <w:sz w:val="20"/>
          <w:szCs w:val="20"/>
        </w:rPr>
        <w:t>o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na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qual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cliente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A96711" w:rsidRPr="007C7452">
        <w:rPr>
          <w:rFonts w:ascii="Arial" w:hAnsi="Arial" w:cs="Arial"/>
          <w:sz w:val="20"/>
          <w:szCs w:val="20"/>
        </w:rPr>
        <w:t>registe</w:t>
      </w:r>
      <w:proofErr w:type="spellEnd"/>
      <w:r w:rsidR="00A96711" w:rsidRPr="007C7452">
        <w:rPr>
          <w:rFonts w:ascii="Arial" w:hAnsi="Arial" w:cs="Arial"/>
          <w:sz w:val="20"/>
          <w:szCs w:val="20"/>
        </w:rPr>
        <w:t xml:space="preserve"> </w:t>
      </w:r>
      <w:r w:rsidRPr="007C7452">
        <w:rPr>
          <w:rFonts w:ascii="Arial" w:hAnsi="Arial" w:cs="Arial"/>
          <w:sz w:val="20"/>
          <w:szCs w:val="20"/>
        </w:rPr>
        <w:t xml:space="preserve">e o </w:t>
      </w:r>
      <w:proofErr w:type="spellStart"/>
      <w:r w:rsidRPr="007C7452">
        <w:rPr>
          <w:rFonts w:ascii="Arial" w:hAnsi="Arial" w:cs="Arial"/>
          <w:sz w:val="20"/>
          <w:szCs w:val="20"/>
        </w:rPr>
        <w:t>equipamento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electronico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auxilia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C7452">
        <w:rPr>
          <w:rFonts w:ascii="Arial" w:hAnsi="Arial" w:cs="Arial"/>
          <w:sz w:val="20"/>
          <w:szCs w:val="20"/>
        </w:rPr>
        <w:t>cliente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durante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C7452">
        <w:rPr>
          <w:rFonts w:ascii="Arial" w:hAnsi="Arial" w:cs="Arial"/>
          <w:sz w:val="20"/>
          <w:szCs w:val="20"/>
        </w:rPr>
        <w:t>compra</w:t>
      </w:r>
      <w:proofErr w:type="spellEnd"/>
      <w:r w:rsidRPr="007C7452">
        <w:rPr>
          <w:rFonts w:ascii="Arial" w:hAnsi="Arial" w:cs="Arial"/>
          <w:sz w:val="20"/>
          <w:szCs w:val="20"/>
        </w:rPr>
        <w:t>.-</w:t>
      </w:r>
      <w:proofErr w:type="spellStart"/>
      <w:r w:rsidRPr="007C7452">
        <w:rPr>
          <w:rFonts w:ascii="Arial" w:hAnsi="Arial" w:cs="Arial"/>
          <w:sz w:val="20"/>
          <w:szCs w:val="20"/>
        </w:rPr>
        <w:t>Menos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tempo de </w:t>
      </w:r>
      <w:proofErr w:type="spellStart"/>
      <w:r w:rsidRPr="007C7452">
        <w:rPr>
          <w:rFonts w:ascii="Arial" w:hAnsi="Arial" w:cs="Arial"/>
          <w:sz w:val="20"/>
          <w:szCs w:val="20"/>
        </w:rPr>
        <w:t>compra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e de </w:t>
      </w:r>
      <w:proofErr w:type="spellStart"/>
      <w:r w:rsidRPr="007C7452">
        <w:rPr>
          <w:rFonts w:ascii="Arial" w:hAnsi="Arial" w:cs="Arial"/>
          <w:sz w:val="20"/>
          <w:szCs w:val="20"/>
        </w:rPr>
        <w:t>identificacao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Pr="007C7452">
        <w:rPr>
          <w:rFonts w:ascii="Arial" w:hAnsi="Arial" w:cs="Arial"/>
          <w:sz w:val="20"/>
          <w:szCs w:val="20"/>
        </w:rPr>
        <w:t>produtos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7C7452">
        <w:rPr>
          <w:rFonts w:ascii="Arial" w:hAnsi="Arial" w:cs="Arial"/>
          <w:sz w:val="20"/>
          <w:szCs w:val="20"/>
        </w:rPr>
        <w:t>Supermercado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em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funcao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do feedback </w:t>
      </w:r>
      <w:proofErr w:type="spellStart"/>
      <w:r w:rsidRPr="007C7452">
        <w:rPr>
          <w:rFonts w:ascii="Arial" w:hAnsi="Arial" w:cs="Arial"/>
          <w:sz w:val="20"/>
          <w:szCs w:val="20"/>
        </w:rPr>
        <w:t>que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7C7452">
        <w:rPr>
          <w:rFonts w:ascii="Arial" w:hAnsi="Arial" w:cs="Arial"/>
          <w:sz w:val="20"/>
          <w:szCs w:val="20"/>
        </w:rPr>
        <w:t>cliente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pode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obter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atravez</w:t>
      </w:r>
      <w:proofErr w:type="spellEnd"/>
      <w:r w:rsidR="001871A4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="001871A4">
        <w:rPr>
          <w:rFonts w:ascii="Arial" w:hAnsi="Arial" w:cs="Arial"/>
          <w:sz w:val="20"/>
          <w:szCs w:val="20"/>
        </w:rPr>
        <w:t>equipamentos</w:t>
      </w:r>
      <w:proofErr w:type="spellEnd"/>
      <w:r w:rsidR="001871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A4">
        <w:rPr>
          <w:rFonts w:ascii="Arial" w:hAnsi="Arial" w:cs="Arial"/>
          <w:sz w:val="20"/>
          <w:szCs w:val="20"/>
        </w:rPr>
        <w:t>electronicos</w:t>
      </w:r>
      <w:proofErr w:type="spellEnd"/>
      <w:r w:rsidR="001871A4">
        <w:rPr>
          <w:rFonts w:ascii="Arial" w:hAnsi="Arial" w:cs="Arial"/>
          <w:sz w:val="20"/>
          <w:szCs w:val="20"/>
        </w:rPr>
        <w:t>.-</w:t>
      </w:r>
      <w:proofErr w:type="spellStart"/>
      <w:r w:rsidR="001871A4">
        <w:rPr>
          <w:rFonts w:ascii="Arial" w:hAnsi="Arial" w:cs="Arial"/>
          <w:sz w:val="20"/>
          <w:szCs w:val="20"/>
        </w:rPr>
        <w:t>Em</w:t>
      </w:r>
      <w:proofErr w:type="spellEnd"/>
      <w:r w:rsidR="001871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A4">
        <w:rPr>
          <w:rFonts w:ascii="Arial" w:hAnsi="Arial" w:cs="Arial"/>
          <w:sz w:val="20"/>
          <w:szCs w:val="20"/>
        </w:rPr>
        <w:t>funçã</w:t>
      </w:r>
      <w:r w:rsidRPr="007C7452">
        <w:rPr>
          <w:rFonts w:ascii="Arial" w:hAnsi="Arial" w:cs="Arial"/>
          <w:sz w:val="20"/>
          <w:szCs w:val="20"/>
        </w:rPr>
        <w:t>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C7452">
        <w:rPr>
          <w:rFonts w:ascii="Arial" w:hAnsi="Arial" w:cs="Arial"/>
          <w:sz w:val="20"/>
          <w:szCs w:val="20"/>
        </w:rPr>
        <w:t>alta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tecnologia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observada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7C7452">
        <w:rPr>
          <w:rFonts w:ascii="Arial" w:hAnsi="Arial" w:cs="Arial"/>
          <w:sz w:val="20"/>
          <w:szCs w:val="20"/>
        </w:rPr>
        <w:t>Supermercado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C7452">
        <w:rPr>
          <w:rFonts w:ascii="Arial" w:hAnsi="Arial" w:cs="Arial"/>
          <w:sz w:val="20"/>
          <w:szCs w:val="20"/>
        </w:rPr>
        <w:t>futuro</w:t>
      </w:r>
      <w:proofErr w:type="spellEnd"/>
      <w:r w:rsidR="007C7452">
        <w:rPr>
          <w:rFonts w:ascii="Arial" w:hAnsi="Arial" w:cs="Arial"/>
          <w:sz w:val="20"/>
          <w:szCs w:val="20"/>
        </w:rPr>
        <w:t xml:space="preserve">, ha </w:t>
      </w:r>
      <w:proofErr w:type="spellStart"/>
      <w:r w:rsidR="007C7452">
        <w:rPr>
          <w:rFonts w:ascii="Arial" w:hAnsi="Arial" w:cs="Arial"/>
          <w:sz w:val="20"/>
          <w:szCs w:val="20"/>
        </w:rPr>
        <w:t>reduçã</w:t>
      </w:r>
      <w:r w:rsidRPr="007C7452">
        <w:rPr>
          <w:rFonts w:ascii="Arial" w:hAnsi="Arial" w:cs="Arial"/>
          <w:sz w:val="20"/>
          <w:szCs w:val="20"/>
        </w:rPr>
        <w:t>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C7452">
        <w:rPr>
          <w:rFonts w:ascii="Arial" w:hAnsi="Arial" w:cs="Arial"/>
          <w:sz w:val="20"/>
          <w:szCs w:val="20"/>
        </w:rPr>
        <w:t>trabalhadores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7C7452">
        <w:rPr>
          <w:rFonts w:ascii="Arial" w:hAnsi="Arial" w:cs="Arial"/>
          <w:sz w:val="20"/>
          <w:szCs w:val="20"/>
        </w:rPr>
        <w:t>neste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caso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C7452">
        <w:rPr>
          <w:rFonts w:ascii="Arial" w:hAnsi="Arial" w:cs="Arial"/>
          <w:sz w:val="20"/>
          <w:szCs w:val="20"/>
        </w:rPr>
        <w:t>int</w:t>
      </w:r>
      <w:r w:rsidR="007C7452">
        <w:rPr>
          <w:rFonts w:ascii="Arial" w:hAnsi="Arial" w:cs="Arial"/>
          <w:sz w:val="20"/>
          <w:szCs w:val="20"/>
        </w:rPr>
        <w:t>eraçã</w:t>
      </w:r>
      <w:r w:rsidRPr="007C7452">
        <w:rPr>
          <w:rFonts w:ascii="Arial" w:hAnsi="Arial" w:cs="Arial"/>
          <w:sz w:val="20"/>
          <w:szCs w:val="20"/>
        </w:rPr>
        <w:t>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7C7452">
        <w:rPr>
          <w:rFonts w:ascii="Arial" w:hAnsi="Arial" w:cs="Arial"/>
          <w:sz w:val="20"/>
          <w:szCs w:val="20"/>
        </w:rPr>
        <w:t>c</w:t>
      </w:r>
      <w:r w:rsidR="001871A4">
        <w:rPr>
          <w:rFonts w:ascii="Arial" w:hAnsi="Arial" w:cs="Arial"/>
          <w:sz w:val="20"/>
          <w:szCs w:val="20"/>
        </w:rPr>
        <w:t>liente</w:t>
      </w:r>
      <w:proofErr w:type="spellEnd"/>
      <w:r w:rsidR="001871A4">
        <w:rPr>
          <w:rFonts w:ascii="Arial" w:hAnsi="Arial" w:cs="Arial"/>
          <w:sz w:val="20"/>
          <w:szCs w:val="20"/>
        </w:rPr>
        <w:t xml:space="preserve"> é</w:t>
      </w:r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feito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com </w:t>
      </w:r>
      <w:proofErr w:type="spellStart"/>
      <w:r w:rsidRPr="007C7452">
        <w:rPr>
          <w:rFonts w:ascii="Arial" w:hAnsi="Arial" w:cs="Arial"/>
          <w:sz w:val="20"/>
          <w:szCs w:val="20"/>
        </w:rPr>
        <w:t>os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equipmetos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electronico</w:t>
      </w:r>
      <w:r w:rsidR="007C7452" w:rsidRPr="007C7452">
        <w:rPr>
          <w:rFonts w:ascii="Arial" w:hAnsi="Arial" w:cs="Arial"/>
          <w:sz w:val="20"/>
          <w:szCs w:val="20"/>
        </w:rPr>
        <w:t>s</w:t>
      </w:r>
      <w:proofErr w:type="spellEnd"/>
      <w:r w:rsidR="007C7452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 w:rsidRPr="007C7452">
        <w:rPr>
          <w:rFonts w:ascii="Arial" w:hAnsi="Arial" w:cs="Arial"/>
          <w:sz w:val="20"/>
          <w:szCs w:val="20"/>
        </w:rPr>
        <w:t>dando</w:t>
      </w:r>
      <w:proofErr w:type="spellEnd"/>
      <w:r w:rsidR="007C7452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 w:rsidRPr="007C7452">
        <w:rPr>
          <w:rFonts w:ascii="Arial" w:hAnsi="Arial" w:cs="Arial"/>
          <w:sz w:val="20"/>
          <w:szCs w:val="20"/>
        </w:rPr>
        <w:t>assim</w:t>
      </w:r>
      <w:proofErr w:type="spellEnd"/>
      <w:r w:rsidR="007C7452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 w:rsidRPr="007C7452">
        <w:rPr>
          <w:rFonts w:ascii="Arial" w:hAnsi="Arial" w:cs="Arial"/>
          <w:sz w:val="20"/>
          <w:szCs w:val="20"/>
        </w:rPr>
        <w:t>m</w:t>
      </w:r>
      <w:r w:rsidR="001871A4">
        <w:rPr>
          <w:rFonts w:ascii="Arial" w:hAnsi="Arial" w:cs="Arial"/>
          <w:sz w:val="20"/>
          <w:szCs w:val="20"/>
        </w:rPr>
        <w:t>aior</w:t>
      </w:r>
      <w:proofErr w:type="spellEnd"/>
      <w:r w:rsidR="001871A4">
        <w:rPr>
          <w:rFonts w:ascii="Arial" w:hAnsi="Arial" w:cs="Arial"/>
          <w:sz w:val="20"/>
          <w:szCs w:val="20"/>
        </w:rPr>
        <w:t xml:space="preserve"> control das </w:t>
      </w:r>
      <w:proofErr w:type="spellStart"/>
      <w:r w:rsidR="001871A4">
        <w:rPr>
          <w:rFonts w:ascii="Arial" w:hAnsi="Arial" w:cs="Arial"/>
          <w:sz w:val="20"/>
          <w:szCs w:val="20"/>
        </w:rPr>
        <w:t>compras</w:t>
      </w:r>
      <w:proofErr w:type="spellEnd"/>
      <w:r w:rsidR="001871A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71A4">
        <w:rPr>
          <w:rFonts w:ascii="Arial" w:hAnsi="Arial" w:cs="Arial"/>
          <w:sz w:val="20"/>
          <w:szCs w:val="20"/>
        </w:rPr>
        <w:t>eficiê</w:t>
      </w:r>
      <w:r w:rsidR="007C7452" w:rsidRPr="007C7452">
        <w:rPr>
          <w:rFonts w:ascii="Arial" w:hAnsi="Arial" w:cs="Arial"/>
          <w:sz w:val="20"/>
          <w:szCs w:val="20"/>
        </w:rPr>
        <w:t>ncia</w:t>
      </w:r>
      <w:proofErr w:type="spellEnd"/>
      <w:r w:rsidR="007C7452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 w:rsidRPr="007C7452">
        <w:rPr>
          <w:rFonts w:ascii="Arial" w:hAnsi="Arial" w:cs="Arial"/>
          <w:sz w:val="20"/>
          <w:szCs w:val="20"/>
        </w:rPr>
        <w:t>nos</w:t>
      </w:r>
      <w:proofErr w:type="spellEnd"/>
      <w:r w:rsidR="007C7452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 w:rsidRPr="007C7452">
        <w:rPr>
          <w:rFonts w:ascii="Arial" w:hAnsi="Arial" w:cs="Arial"/>
          <w:sz w:val="20"/>
          <w:szCs w:val="20"/>
        </w:rPr>
        <w:t>tra</w:t>
      </w:r>
      <w:r w:rsidR="001871A4">
        <w:rPr>
          <w:rFonts w:ascii="Arial" w:hAnsi="Arial" w:cs="Arial"/>
          <w:sz w:val="20"/>
          <w:szCs w:val="20"/>
        </w:rPr>
        <w:t>balhos</w:t>
      </w:r>
      <w:proofErr w:type="spellEnd"/>
      <w:r w:rsidR="001871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A4">
        <w:rPr>
          <w:rFonts w:ascii="Arial" w:hAnsi="Arial" w:cs="Arial"/>
          <w:sz w:val="20"/>
          <w:szCs w:val="20"/>
        </w:rPr>
        <w:t>prestado</w:t>
      </w:r>
      <w:proofErr w:type="spellEnd"/>
      <w:r w:rsidR="001871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A4">
        <w:rPr>
          <w:rFonts w:ascii="Arial" w:hAnsi="Arial" w:cs="Arial"/>
          <w:sz w:val="20"/>
          <w:szCs w:val="20"/>
        </w:rPr>
        <w:t>aos</w:t>
      </w:r>
      <w:proofErr w:type="spellEnd"/>
      <w:r w:rsidR="001871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A4">
        <w:rPr>
          <w:rFonts w:ascii="Arial" w:hAnsi="Arial" w:cs="Arial"/>
          <w:sz w:val="20"/>
          <w:szCs w:val="20"/>
        </w:rPr>
        <w:t>clientes</w:t>
      </w:r>
      <w:proofErr w:type="spellEnd"/>
      <w:r w:rsidR="001871A4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871A4">
        <w:rPr>
          <w:rFonts w:ascii="Arial" w:hAnsi="Arial" w:cs="Arial"/>
          <w:sz w:val="20"/>
          <w:szCs w:val="20"/>
        </w:rPr>
        <w:t>por</w:t>
      </w:r>
      <w:proofErr w:type="spellEnd"/>
      <w:r w:rsidR="001871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1A4">
        <w:rPr>
          <w:rFonts w:ascii="Arial" w:hAnsi="Arial" w:cs="Arial"/>
          <w:sz w:val="20"/>
          <w:szCs w:val="20"/>
        </w:rPr>
        <w:t>fim</w:t>
      </w:r>
      <w:proofErr w:type="spellEnd"/>
      <w:r w:rsidR="007C7452"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7452" w:rsidRPr="007C7452">
        <w:rPr>
          <w:rFonts w:ascii="Arial" w:hAnsi="Arial" w:cs="Arial"/>
          <w:sz w:val="20"/>
          <w:szCs w:val="20"/>
        </w:rPr>
        <w:t>satisfacao</w:t>
      </w:r>
      <w:proofErr w:type="spellEnd"/>
      <w:r w:rsidR="007C7452" w:rsidRPr="007C7452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="007C7452" w:rsidRPr="007C7452">
        <w:rPr>
          <w:rFonts w:ascii="Arial" w:hAnsi="Arial" w:cs="Arial"/>
          <w:sz w:val="20"/>
          <w:szCs w:val="20"/>
        </w:rPr>
        <w:t>clientes</w:t>
      </w:r>
      <w:proofErr w:type="spellEnd"/>
      <w:r w:rsidR="007C7452" w:rsidRPr="007C7452">
        <w:rPr>
          <w:rFonts w:ascii="Arial" w:hAnsi="Arial" w:cs="Arial"/>
          <w:sz w:val="20"/>
          <w:szCs w:val="20"/>
        </w:rPr>
        <w:t>.</w:t>
      </w:r>
    </w:p>
    <w:p w:rsidR="007C7452" w:rsidRPr="007C7452" w:rsidRDefault="001871A4" w:rsidP="00FF5C11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Contribuiçã</w:t>
      </w:r>
      <w:r w:rsidR="007C7452" w:rsidRPr="007C7452">
        <w:rPr>
          <w:rFonts w:ascii="Arial" w:hAnsi="Arial" w:cs="Arial"/>
          <w:sz w:val="20"/>
          <w:szCs w:val="20"/>
        </w:rPr>
        <w:t>o</w:t>
      </w:r>
      <w:proofErr w:type="spellEnd"/>
      <w:r w:rsidR="007C7452" w:rsidRPr="007C74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C7452" w:rsidRPr="007C7452">
        <w:rPr>
          <w:rFonts w:ascii="Arial" w:hAnsi="Arial" w:cs="Arial"/>
          <w:sz w:val="20"/>
          <w:szCs w:val="20"/>
        </w:rPr>
        <w:t>Emanue</w:t>
      </w:r>
      <w:r>
        <w:rPr>
          <w:rFonts w:ascii="Arial" w:hAnsi="Arial" w:cs="Arial"/>
          <w:sz w:val="20"/>
          <w:szCs w:val="20"/>
        </w:rPr>
        <w:t>L</w:t>
      </w:r>
      <w:proofErr w:type="spellEnd"/>
      <w:r w:rsidR="007C7452" w:rsidRPr="007C7452">
        <w:rPr>
          <w:rFonts w:ascii="Arial" w:hAnsi="Arial" w:cs="Arial"/>
          <w:sz w:val="20"/>
          <w:szCs w:val="20"/>
        </w:rPr>
        <w:t xml:space="preserve"> da Cunha</w:t>
      </w:r>
    </w:p>
    <w:p w:rsidR="00AA52E9" w:rsidRPr="007C7452" w:rsidRDefault="007C7452" w:rsidP="00FF5C11">
      <w:pPr>
        <w:rPr>
          <w:rFonts w:ascii="Arial" w:hAnsi="Arial" w:cs="Arial"/>
          <w:sz w:val="20"/>
          <w:szCs w:val="20"/>
        </w:rPr>
      </w:pPr>
      <w:proofErr w:type="spellStart"/>
      <w:r w:rsidRPr="007C7452">
        <w:rPr>
          <w:rFonts w:ascii="Arial" w:hAnsi="Arial" w:cs="Arial"/>
          <w:sz w:val="20"/>
          <w:szCs w:val="20"/>
        </w:rPr>
        <w:t>Fontes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: Material </w:t>
      </w:r>
      <w:proofErr w:type="spellStart"/>
      <w:r w:rsidRPr="007C7452">
        <w:rPr>
          <w:rFonts w:ascii="Arial" w:hAnsi="Arial" w:cs="Arial"/>
          <w:sz w:val="20"/>
          <w:szCs w:val="20"/>
        </w:rPr>
        <w:t>disponibilizado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pela</w:t>
      </w:r>
      <w:proofErr w:type="spellEnd"/>
      <w:r w:rsidRPr="007C7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452">
        <w:rPr>
          <w:rFonts w:ascii="Arial" w:hAnsi="Arial" w:cs="Arial"/>
          <w:sz w:val="20"/>
          <w:szCs w:val="20"/>
        </w:rPr>
        <w:t>Aiec</w:t>
      </w:r>
      <w:proofErr w:type="spellEnd"/>
      <w:r w:rsidR="00AA52E9" w:rsidRPr="007C7452">
        <w:rPr>
          <w:rFonts w:ascii="Arial" w:hAnsi="Arial" w:cs="Arial"/>
          <w:sz w:val="20"/>
          <w:szCs w:val="20"/>
        </w:rPr>
        <w:t xml:space="preserve"> </w:t>
      </w:r>
    </w:p>
    <w:p w:rsidR="00A96711" w:rsidRDefault="00AA52E9" w:rsidP="00FF5C11">
      <w:r>
        <w:t xml:space="preserve"> </w:t>
      </w:r>
    </w:p>
    <w:p w:rsidR="00FF5C11" w:rsidRDefault="00FF5C11" w:rsidP="00FF5C11"/>
    <w:p w:rsidR="000E360F" w:rsidRDefault="000E360F" w:rsidP="00101D82"/>
    <w:sectPr w:rsidR="000E36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5D"/>
    <w:rsid w:val="000836E0"/>
    <w:rsid w:val="000E360F"/>
    <w:rsid w:val="00101D82"/>
    <w:rsid w:val="00125811"/>
    <w:rsid w:val="001649B3"/>
    <w:rsid w:val="001871A4"/>
    <w:rsid w:val="002551FB"/>
    <w:rsid w:val="002934AC"/>
    <w:rsid w:val="002C2BE5"/>
    <w:rsid w:val="00310B7A"/>
    <w:rsid w:val="003647AD"/>
    <w:rsid w:val="0039423D"/>
    <w:rsid w:val="003B2D9F"/>
    <w:rsid w:val="0045651F"/>
    <w:rsid w:val="00462D67"/>
    <w:rsid w:val="004A405D"/>
    <w:rsid w:val="005D3423"/>
    <w:rsid w:val="00746BAD"/>
    <w:rsid w:val="00760332"/>
    <w:rsid w:val="007C61B0"/>
    <w:rsid w:val="007C7452"/>
    <w:rsid w:val="008E1C32"/>
    <w:rsid w:val="00934E8A"/>
    <w:rsid w:val="009A711D"/>
    <w:rsid w:val="009C67A7"/>
    <w:rsid w:val="009E46C9"/>
    <w:rsid w:val="009F0924"/>
    <w:rsid w:val="00A33B9B"/>
    <w:rsid w:val="00A96711"/>
    <w:rsid w:val="00AA52E9"/>
    <w:rsid w:val="00B14697"/>
    <w:rsid w:val="00BA15AB"/>
    <w:rsid w:val="00C4254F"/>
    <w:rsid w:val="00C60A67"/>
    <w:rsid w:val="00CE7BFE"/>
    <w:rsid w:val="00D37305"/>
    <w:rsid w:val="00DF351D"/>
    <w:rsid w:val="00E9298A"/>
    <w:rsid w:val="00EE0287"/>
    <w:rsid w:val="00F1444F"/>
    <w:rsid w:val="00F54C76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 P. Halliburton</dc:creator>
  <cp:lastModifiedBy>cunha emanuel</cp:lastModifiedBy>
  <cp:revision>4</cp:revision>
  <dcterms:created xsi:type="dcterms:W3CDTF">2012-08-26T21:09:00Z</dcterms:created>
  <dcterms:modified xsi:type="dcterms:W3CDTF">2013-08-23T20:25:00Z</dcterms:modified>
</cp:coreProperties>
</file>