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3D" w:rsidRDefault="00E87A3D" w:rsidP="00E87A3D">
      <w:pPr>
        <w:jc w:val="center"/>
      </w:pPr>
      <w:r>
        <w:t>Atividade</w:t>
      </w:r>
    </w:p>
    <w:p w:rsidR="00E87A3D" w:rsidRDefault="00E87A3D" w:rsidP="00E87A3D">
      <w:pPr>
        <w:jc w:val="center"/>
      </w:pPr>
    </w:p>
    <w:p w:rsidR="00E87A3D" w:rsidRDefault="00E87A3D" w:rsidP="00E87A3D">
      <w:r>
        <w:t>Disci</w:t>
      </w:r>
      <w:r>
        <w:t>plina- Filosofia e ética na administração.</w:t>
      </w:r>
    </w:p>
    <w:p w:rsidR="00E87A3D" w:rsidRDefault="00E87A3D" w:rsidP="00E87A3D">
      <w:r>
        <w:t xml:space="preserve">Professora- Beatriz </w:t>
      </w:r>
      <w:proofErr w:type="spellStart"/>
      <w:r>
        <w:t>Bartoly</w:t>
      </w:r>
      <w:proofErr w:type="spellEnd"/>
    </w:p>
    <w:p w:rsidR="00E87A3D" w:rsidRDefault="00E87A3D" w:rsidP="00E87A3D">
      <w:r>
        <w:t>Atividade-</w:t>
      </w:r>
      <w:r w:rsidR="00061040">
        <w:t xml:space="preserve"> Filosofia e ética na Administração.</w:t>
      </w:r>
    </w:p>
    <w:p w:rsidR="00E87A3D" w:rsidRDefault="00E87A3D" w:rsidP="00E87A3D">
      <w:r>
        <w:t>Equipe – Vencedores</w:t>
      </w:r>
    </w:p>
    <w:p w:rsidR="00E87A3D" w:rsidRDefault="00E87A3D" w:rsidP="00E87A3D">
      <w:r>
        <w:t>Membros-</w:t>
      </w:r>
    </w:p>
    <w:p w:rsidR="00E87A3D" w:rsidRDefault="00E87A3D" w:rsidP="00E87A3D">
      <w:r>
        <w:t>Alb</w:t>
      </w:r>
      <w:r>
        <w:t>erto Anderson Costa Lucas-</w:t>
      </w:r>
    </w:p>
    <w:p w:rsidR="00E87A3D" w:rsidRDefault="00E87A3D" w:rsidP="00E87A3D">
      <w:proofErr w:type="spellStart"/>
      <w:r>
        <w:t>Antonio</w:t>
      </w:r>
      <w:proofErr w:type="spellEnd"/>
      <w:r>
        <w:t xml:space="preserve"> Willam</w:t>
      </w:r>
      <w:r>
        <w:t xml:space="preserve">e Cavalcante dos Santos- </w:t>
      </w:r>
    </w:p>
    <w:p w:rsidR="00E87A3D" w:rsidRDefault="00E87A3D" w:rsidP="00E87A3D">
      <w:r>
        <w:t>Francisco Charles Pereira</w:t>
      </w:r>
      <w:proofErr w:type="gramStart"/>
      <w:r>
        <w:t xml:space="preserve">  </w:t>
      </w:r>
      <w:proofErr w:type="gramEnd"/>
      <w:r>
        <w:t>Alves</w:t>
      </w:r>
      <w:r>
        <w:t>- Colíder</w:t>
      </w:r>
    </w:p>
    <w:p w:rsidR="00E87A3D" w:rsidRDefault="00E87A3D" w:rsidP="00E87A3D">
      <w:r>
        <w:t>Gildemar Cavalcante Teixeira</w:t>
      </w:r>
      <w:r>
        <w:t>- Líder</w:t>
      </w:r>
    </w:p>
    <w:p w:rsidR="00E87A3D" w:rsidRDefault="00E87A3D" w:rsidP="00E87A3D">
      <w:r>
        <w:t>Marcos Antonio Serafim dos Reis</w:t>
      </w:r>
    </w:p>
    <w:p w:rsidR="00E87A3D" w:rsidRDefault="00E87A3D" w:rsidP="00E87A3D">
      <w:r>
        <w:t>João Paulo Andrade Rodrigues</w:t>
      </w:r>
    </w:p>
    <w:p w:rsidR="00E87A3D" w:rsidRDefault="00E87A3D" w:rsidP="00E87A3D">
      <w:pPr>
        <w:rPr>
          <w:rFonts w:ascii="Comic Sans MS" w:hAnsi="Comic Sans MS"/>
        </w:rPr>
      </w:pPr>
    </w:p>
    <w:p w:rsidR="00E87A3D" w:rsidRDefault="00E87A3D" w:rsidP="00E87A3D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Texto</w:t>
      </w:r>
    </w:p>
    <w:p w:rsidR="007A4FA5" w:rsidRDefault="00E87A3D">
      <w:r>
        <w:t xml:space="preserve">Analisado o texto, temos a percepção inicial na forma dita por Karl Max e citada por Hobsbawm, a humanidade fará a sua própria história. Ficando </w:t>
      </w:r>
      <w:r w:rsidR="006612D4">
        <w:t xml:space="preserve">implícitas as respostas </w:t>
      </w:r>
      <w:r>
        <w:t>para todas as questões levantadas. A administração de forma justa e equitativa a base de material da existência humana tem duas vertentes, uma o próprio material humano e a segunda</w:t>
      </w:r>
      <w:r w:rsidR="006612D4">
        <w:t>,</w:t>
      </w:r>
      <w:r>
        <w:t xml:space="preserve"> os recursos disponíveis para fazer essa administração</w:t>
      </w:r>
      <w:r w:rsidR="006612D4">
        <w:t>.</w:t>
      </w:r>
    </w:p>
    <w:p w:rsidR="006612D4" w:rsidRDefault="006612D4">
      <w:r>
        <w:t>O contexto dessa primeira resposta fica a formação moral do povo, pois as politicas sociais a</w:t>
      </w:r>
      <w:r w:rsidR="008F228E">
        <w:t xml:space="preserve">fetam </w:t>
      </w:r>
      <w:r>
        <w:t xml:space="preserve">as civilizações cada vez mais, ficando ainda mais difícil a administração da base humana, pois cada um </w:t>
      </w:r>
      <w:proofErr w:type="gramStart"/>
      <w:r>
        <w:t>ag</w:t>
      </w:r>
      <w:r w:rsidR="008F228E">
        <w:t>i</w:t>
      </w:r>
      <w:proofErr w:type="gramEnd"/>
      <w:r w:rsidR="008F228E">
        <w:t xml:space="preserve"> da forma que for melhor para si. H</w:t>
      </w:r>
      <w:r>
        <w:t xml:space="preserve">oje não é comum vermos o associativismo, cooperativismo entre as pessoas, o mundo está cada vez mais individualista. Na outra vertente, citamos os recursos naturais, que estão cada vez mais escassos por consequência da ganancia dos governantes e senso comum </w:t>
      </w:r>
      <w:r w:rsidR="008F228E">
        <w:t>do povo, dentro de uma visão mundial.</w:t>
      </w:r>
    </w:p>
    <w:p w:rsidR="008F228E" w:rsidRDefault="002A2289">
      <w:r>
        <w:t>Respondendo a segunda pergunta, ou seja, como os administradores e as empresas podem assumir seu compromisso com a sociedade e com o meio ambiente, temos a seguinte consideração</w:t>
      </w:r>
      <w:r w:rsidR="00061040">
        <w:t>: A</w:t>
      </w:r>
      <w:r w:rsidR="008F228E">
        <w:t xml:space="preserve">creditamos que uma das formas é inseri dentro da missão da empresa um planejamento de política socioambiental, </w:t>
      </w:r>
      <w:r>
        <w:t xml:space="preserve">começando pelo quadro de funcionários e disseminando para instituições como forma de parceria e repassando aos clientes externos (fornecedores, compradores e etc.). </w:t>
      </w:r>
      <w:r w:rsidR="008F228E">
        <w:t xml:space="preserve"> </w:t>
      </w:r>
    </w:p>
    <w:p w:rsidR="002A2289" w:rsidRDefault="00061040">
      <w:r>
        <w:lastRenderedPageBreak/>
        <w:t xml:space="preserve"> Para o último questionamento temos esse entendimento: </w:t>
      </w:r>
      <w:r w:rsidR="002A2289">
        <w:t xml:space="preserve">Algumas empresas já fazem esse tipo de ação, que vão desde a um simples patrocínio até um grande </w:t>
      </w:r>
      <w:r>
        <w:t xml:space="preserve">investimento. Desenvolver um programa em gestão ambiental, programa esse que </w:t>
      </w:r>
      <w:proofErr w:type="gramStart"/>
      <w:r>
        <w:t>leve ações</w:t>
      </w:r>
      <w:proofErr w:type="gramEnd"/>
      <w:r>
        <w:t xml:space="preserve"> como: redução de emissões, resíduos e efluentes bem como aprimora a prevenção e controle do que se propõe.  Concluímos assim que o conceito social de desenvolvimento sustentável que alguma empresa implementar tem consequências positivas para gerações futuras.</w:t>
      </w:r>
    </w:p>
    <w:p w:rsidR="008F228E" w:rsidRDefault="008F228E"/>
    <w:p w:rsidR="008F228E" w:rsidRDefault="0030046A">
      <w:r>
        <w:t>Fontes:</w:t>
      </w:r>
      <w:r w:rsidRPr="0030046A">
        <w:t xml:space="preserve"> http://www.ethos.org.br/_Uniethos/Docum</w:t>
      </w:r>
      <w:bookmarkStart w:id="0" w:name="_GoBack"/>
      <w:bookmarkEnd w:id="0"/>
      <w:r w:rsidRPr="0030046A">
        <w:t>ents/meio_ambiente.pdf</w:t>
      </w:r>
    </w:p>
    <w:sectPr w:rsidR="008F2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3D"/>
    <w:rsid w:val="00061040"/>
    <w:rsid w:val="002A2289"/>
    <w:rsid w:val="0030046A"/>
    <w:rsid w:val="006612D4"/>
    <w:rsid w:val="007A4FA5"/>
    <w:rsid w:val="008F228E"/>
    <w:rsid w:val="00E66633"/>
    <w:rsid w:val="00E8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Willame Cavalcante dos Santos</dc:creator>
  <cp:lastModifiedBy>Antonio Willame Cavalcante dos Santos</cp:lastModifiedBy>
  <cp:revision>2</cp:revision>
  <dcterms:created xsi:type="dcterms:W3CDTF">2013-03-02T10:34:00Z</dcterms:created>
  <dcterms:modified xsi:type="dcterms:W3CDTF">2013-03-02T11:28:00Z</dcterms:modified>
</cp:coreProperties>
</file>