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95" w:rsidRDefault="00234595" w:rsidP="00234595">
      <w:r>
        <w:t xml:space="preserve">A Empresa Juniors LTDA, produtora de brinquedos eletrônicos, descobriu a partir de exaustivos estudos, que o lucro total diário para um determinado produto pode ser determinado em função do preço de venda </w:t>
      </w:r>
      <w:proofErr w:type="gramStart"/>
      <w:r>
        <w:t xml:space="preserve">( </w:t>
      </w:r>
      <w:proofErr w:type="gramEnd"/>
      <w:r>
        <w:t xml:space="preserve">x) pela expressão 140 2000 )2( 2 +− =− </w:t>
      </w:r>
      <w:proofErr w:type="spellStart"/>
      <w:r>
        <w:t>xxLx</w:t>
      </w:r>
      <w:proofErr w:type="spellEnd"/>
      <w:r>
        <w:t xml:space="preserve"> . Com base nas informações acima, responda: </w:t>
      </w:r>
    </w:p>
    <w:p w:rsidR="00234595" w:rsidRDefault="00234595" w:rsidP="00234595">
      <w:pPr>
        <w:pStyle w:val="PargrafodaLista"/>
        <w:numPr>
          <w:ilvl w:val="0"/>
          <w:numId w:val="1"/>
        </w:numPr>
      </w:pPr>
      <w:r>
        <w:t xml:space="preserve">Qual o preço que propicia maior lucro? Qual é este lucro? </w:t>
      </w:r>
    </w:p>
    <w:p w:rsidR="00234595" w:rsidRDefault="00234595" w:rsidP="00234595">
      <w:r w:rsidRPr="00234595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446248226" r:id="rId7"/>
        </w:object>
      </w:r>
      <w:r w:rsidRPr="00234595">
        <w:rPr>
          <w:position w:val="-10"/>
        </w:rPr>
        <w:object w:dxaOrig="180" w:dyaOrig="340">
          <v:shape id="_x0000_i1026" type="#_x0000_t75" style="width:9pt;height:17.25pt" o:ole="">
            <v:imagedata r:id="rId6" o:title=""/>
          </v:shape>
          <o:OLEObject Type="Embed" ProgID="Equation.3" ShapeID="_x0000_i1026" DrawAspect="Content" ObjectID="_1446248227" r:id="rId8"/>
        </w:object>
      </w:r>
      <w:r w:rsidR="008C330B" w:rsidRPr="00234595">
        <w:rPr>
          <w:position w:val="-10"/>
        </w:rPr>
        <w:object w:dxaOrig="180" w:dyaOrig="340">
          <v:shape id="_x0000_i1027" type="#_x0000_t75" style="width:9pt;height:17.25pt" o:ole="">
            <v:imagedata r:id="rId6" o:title=""/>
          </v:shape>
          <o:OLEObject Type="Embed" ProgID="Equation.3" ShapeID="_x0000_i1027" DrawAspect="Content" ObjectID="_1446248228" r:id="rId9"/>
        </w:object>
      </w:r>
      <w:r w:rsidR="008C330B" w:rsidRPr="00234595">
        <w:rPr>
          <w:position w:val="-10"/>
        </w:rPr>
        <w:object w:dxaOrig="180" w:dyaOrig="340">
          <v:shape id="_x0000_i1028" type="#_x0000_t75" style="width:9pt;height:17.25pt" o:ole="">
            <v:imagedata r:id="rId6" o:title=""/>
          </v:shape>
          <o:OLEObject Type="Embed" ProgID="Equation.3" ShapeID="_x0000_i1028" DrawAspect="Content" ObjectID="_1446248229" r:id="rId10"/>
        </w:object>
      </w:r>
      <w:r w:rsidR="008C330B" w:rsidRPr="008C330B">
        <w:rPr>
          <w:position w:val="-250"/>
        </w:rPr>
        <w:object w:dxaOrig="2540" w:dyaOrig="5120">
          <v:shape id="_x0000_i1029" type="#_x0000_t75" style="width:126.75pt;height:255.75pt" o:ole="">
            <v:imagedata r:id="rId11" o:title=""/>
          </v:shape>
          <o:OLEObject Type="Embed" ProgID="Equation.3" ShapeID="_x0000_i1029" DrawAspect="Content" ObjectID="_1446248230" r:id="rId12"/>
        </w:object>
      </w:r>
    </w:p>
    <w:p w:rsidR="00234595" w:rsidRDefault="00234595" w:rsidP="008C330B">
      <w:pPr>
        <w:pStyle w:val="PargrafodaLista"/>
        <w:numPr>
          <w:ilvl w:val="0"/>
          <w:numId w:val="1"/>
        </w:numPr>
      </w:pPr>
      <w:r>
        <w:t xml:space="preserve">Qual o intervalo de preço em que a empresa opera com lucro positivo? </w:t>
      </w:r>
    </w:p>
    <w:p w:rsidR="008C330B" w:rsidRDefault="008C330B" w:rsidP="008C330B">
      <w:r>
        <w:rPr>
          <w:noProof/>
        </w:rPr>
        <w:pict>
          <v:shape id="_x0000_s1026" type="#_x0000_t75" style="position:absolute;margin-left:0;margin-top:.1pt;width:126.85pt;height:54pt;z-index:251659264;mso-position-horizontal:left;mso-position-horizontal-relative:text;mso-position-vertical-relative:text">
            <v:imagedata r:id="rId13" o:title=""/>
            <w10:wrap type="square" side="right"/>
          </v:shape>
          <o:OLEObject Type="Embed" ProgID="Equation.3" ShapeID="_x0000_s1026" DrawAspect="Content" ObjectID="_1446248236" r:id="rId14"/>
        </w:pict>
      </w:r>
      <w:r>
        <w:br w:type="textWrapping" w:clear="all"/>
      </w:r>
      <w:r w:rsidR="00163F35">
        <w:t>Raízes x’=20 e x</w:t>
      </w:r>
      <w:proofErr w:type="gramStart"/>
      <w:r w:rsidR="00163F35">
        <w:t>”=50</w:t>
      </w:r>
    </w:p>
    <w:p w:rsidR="00163F35" w:rsidRDefault="00163F35" w:rsidP="008C330B">
      <w:proofErr w:type="gramEnd"/>
      <w:r>
        <w:t>Opera com lucro positivo L(x</w:t>
      </w:r>
      <w:proofErr w:type="gramStart"/>
      <w:r>
        <w:t>)</w:t>
      </w:r>
      <w:proofErr w:type="gramEnd"/>
      <w:r>
        <w:t>&gt;0 entre os valores de 20 a 50 ou seja 20&lt; x &lt;50</w:t>
      </w:r>
    </w:p>
    <w:p w:rsidR="00234595" w:rsidRDefault="00234595" w:rsidP="00163F35">
      <w:pPr>
        <w:pStyle w:val="PargrafodaLista"/>
        <w:numPr>
          <w:ilvl w:val="0"/>
          <w:numId w:val="1"/>
        </w:numPr>
      </w:pPr>
      <w:r>
        <w:t xml:space="preserve">Quais os intervalos de preço que fazem a empresa trabalhar no prejuízo?  </w:t>
      </w:r>
    </w:p>
    <w:p w:rsidR="00163F35" w:rsidRDefault="00163F35" w:rsidP="00163F35">
      <w:r>
        <w:t>Opera no prejuízo L(x</w:t>
      </w:r>
      <w:proofErr w:type="gramStart"/>
      <w:r>
        <w:t>)</w:t>
      </w:r>
      <w:proofErr w:type="gramEnd"/>
      <w:r>
        <w:t>&lt;0 para valores menores que 20 e maiores que 50, ou seja x &lt; 20 ou &gt; 50</w:t>
      </w:r>
    </w:p>
    <w:p w:rsidR="00234595" w:rsidRDefault="00234595" w:rsidP="00234595">
      <w:r>
        <w:t xml:space="preserve">Imagine que, subitamente, o mercado tornou-se mais exigente, querendo produtos de melhor qualidade. </w:t>
      </w:r>
      <w:proofErr w:type="gramStart"/>
      <w:r>
        <w:t>O proprietário descobriu que, na nova situação, a função que melhor representa o lucro total diário em função do preço de venda é 500 4500 )</w:t>
      </w:r>
      <w:proofErr w:type="gramEnd"/>
      <w:r>
        <w:t xml:space="preserve">5( 2 +− =− </w:t>
      </w:r>
      <w:proofErr w:type="spellStart"/>
      <w:r>
        <w:t>xxLx</w:t>
      </w:r>
      <w:proofErr w:type="spellEnd"/>
      <w:r>
        <w:t xml:space="preserve"> . </w:t>
      </w:r>
    </w:p>
    <w:p w:rsidR="00234595" w:rsidRDefault="00234595" w:rsidP="00234595">
      <w:r>
        <w:t xml:space="preserve">d) O que acontecerá se ele continuar vendendo o produto avaliado pelo </w:t>
      </w:r>
    </w:p>
    <w:p w:rsidR="00234595" w:rsidRDefault="00234595" w:rsidP="00234595">
      <w:proofErr w:type="gramStart"/>
      <w:r>
        <w:t>preço</w:t>
      </w:r>
      <w:proofErr w:type="gramEnd"/>
      <w:r>
        <w:t xml:space="preserve"> definido no item “ a”? </w:t>
      </w:r>
    </w:p>
    <w:p w:rsidR="00163F35" w:rsidRDefault="00163F35" w:rsidP="00234595">
      <w:r w:rsidRPr="00163F35">
        <w:rPr>
          <w:position w:val="-98"/>
        </w:rPr>
        <w:object w:dxaOrig="2200" w:dyaOrig="2079">
          <v:shape id="_x0000_i1030" type="#_x0000_t75" style="width:110.25pt;height:104.25pt" o:ole="">
            <v:imagedata r:id="rId15" o:title=""/>
          </v:shape>
          <o:OLEObject Type="Embed" ProgID="Equation.3" ShapeID="_x0000_i1030" DrawAspect="Content" ObjectID="_1446248231" r:id="rId16"/>
        </w:object>
      </w:r>
    </w:p>
    <w:p w:rsidR="00163F35" w:rsidRDefault="00163F35" w:rsidP="00234595">
      <w:r>
        <w:t>Se continuar vendendo com o preço de 35 reais não terá o lucro máximo</w:t>
      </w:r>
    </w:p>
    <w:p w:rsidR="00163F35" w:rsidRDefault="00234595" w:rsidP="00163F35">
      <w:pPr>
        <w:pStyle w:val="PargrafodaLista"/>
        <w:numPr>
          <w:ilvl w:val="0"/>
          <w:numId w:val="1"/>
        </w:numPr>
      </w:pPr>
      <w:r>
        <w:t>Você recomendaria um novo preço de venda? Qual? Justifique.</w:t>
      </w:r>
    </w:p>
    <w:p w:rsidR="00163F35" w:rsidRDefault="0031744B" w:rsidP="00163F35">
      <w:r>
        <w:t>Sim, o novo valor deveria ser 50 reais, pois somente com este valor terá lucro máximo.</w:t>
      </w:r>
    </w:p>
    <w:p w:rsidR="0031744B" w:rsidRDefault="0031744B" w:rsidP="0031744B">
      <w:r>
        <w:t xml:space="preserve">Parte II – Exercícios de Aplicação </w:t>
      </w:r>
    </w:p>
    <w:p w:rsidR="0031744B" w:rsidRDefault="0031744B" w:rsidP="0031744B">
      <w:pPr>
        <w:pStyle w:val="PargrafodaLista"/>
        <w:numPr>
          <w:ilvl w:val="0"/>
          <w:numId w:val="2"/>
        </w:numPr>
      </w:pPr>
      <w:r>
        <w:t xml:space="preserve">Um capital igual a R$ 10.000,00 é aplicado a juros compostos durante </w:t>
      </w:r>
      <w:proofErr w:type="gramStart"/>
      <w:r>
        <w:t>2</w:t>
      </w:r>
      <w:proofErr w:type="gramEnd"/>
      <w:r>
        <w:t xml:space="preserve"> anos à taxa de 4% ao bimestre. Qual o montante?  </w:t>
      </w:r>
    </w:p>
    <w:bookmarkStart w:id="0" w:name="_GoBack"/>
    <w:p w:rsidR="0031744B" w:rsidRDefault="0031744B" w:rsidP="0031744B">
      <w:r w:rsidRPr="0031744B">
        <w:rPr>
          <w:position w:val="-68"/>
        </w:rPr>
        <w:object w:dxaOrig="2200" w:dyaOrig="1480">
          <v:shape id="_x0000_i1031" type="#_x0000_t75" style="width:110.25pt;height:74.25pt" o:ole="">
            <v:imagedata r:id="rId17" o:title=""/>
          </v:shape>
          <o:OLEObject Type="Embed" ProgID="Equation.3" ShapeID="_x0000_i1031" DrawAspect="Content" ObjectID="_1446248232" r:id="rId18"/>
        </w:object>
      </w:r>
    </w:p>
    <w:bookmarkEnd w:id="0"/>
    <w:p w:rsidR="0031744B" w:rsidRDefault="0031744B" w:rsidP="0031744B">
      <w:pPr>
        <w:pStyle w:val="PargrafodaLista"/>
        <w:numPr>
          <w:ilvl w:val="0"/>
          <w:numId w:val="2"/>
        </w:numPr>
      </w:pPr>
      <w:r>
        <w:t xml:space="preserve">Um capital de R$ 2.000,00 é aplicado durante </w:t>
      </w:r>
      <w:proofErr w:type="gramStart"/>
      <w:r>
        <w:t>1</w:t>
      </w:r>
      <w:proofErr w:type="gramEnd"/>
      <w:r>
        <w:t xml:space="preserve"> ano a juros compostos, produzindo um montante igual a R$ 3.000,00. Qual a taxa mensal de juros?  </w:t>
      </w:r>
    </w:p>
    <w:p w:rsidR="0031744B" w:rsidRDefault="0031744B" w:rsidP="0031744B">
      <w:r w:rsidRPr="0031744B">
        <w:rPr>
          <w:position w:val="-32"/>
        </w:rPr>
        <w:object w:dxaOrig="2020" w:dyaOrig="760">
          <v:shape id="_x0000_i1032" type="#_x0000_t75" style="width:101.25pt;height:38.25pt" o:ole="">
            <v:imagedata r:id="rId19" o:title=""/>
          </v:shape>
          <o:OLEObject Type="Embed" ProgID="Equation.3" ShapeID="_x0000_i1032" DrawAspect="Content" ObjectID="_1446248233" r:id="rId20"/>
        </w:object>
      </w:r>
    </w:p>
    <w:p w:rsidR="0031744B" w:rsidRDefault="0031744B" w:rsidP="0031744B">
      <w:r>
        <w:t>Resolvendo esta equação chegamos a i=3,43%</w:t>
      </w:r>
    </w:p>
    <w:p w:rsidR="0031744B" w:rsidRDefault="0031744B" w:rsidP="0031744B">
      <w:pPr>
        <w:pStyle w:val="PargrafodaLista"/>
        <w:numPr>
          <w:ilvl w:val="0"/>
          <w:numId w:val="2"/>
        </w:numPr>
      </w:pPr>
      <w:r>
        <w:t xml:space="preserve">Durante quanto tempo um capital de R$ 2.000,00 deve ser aplicado à taxa de 1,8% ao mês para que produza um montante de igual a 3.500,00?  </w:t>
      </w:r>
    </w:p>
    <w:p w:rsidR="0031744B" w:rsidRDefault="0031744B" w:rsidP="0031744B">
      <w:r w:rsidRPr="0031744B">
        <w:rPr>
          <w:position w:val="-10"/>
        </w:rPr>
        <w:object w:dxaOrig="180" w:dyaOrig="340">
          <v:shape id="_x0000_i1033" type="#_x0000_t75" style="width:9pt;height:17.25pt" o:ole="">
            <v:imagedata r:id="rId6" o:title=""/>
          </v:shape>
          <o:OLEObject Type="Embed" ProgID="Equation.3" ShapeID="_x0000_i1033" DrawAspect="Content" ObjectID="_1446248234" r:id="rId21"/>
        </w:object>
      </w:r>
      <w:r w:rsidR="00872A9C" w:rsidRPr="0031744B">
        <w:rPr>
          <w:position w:val="-32"/>
        </w:rPr>
        <w:object w:dxaOrig="2400" w:dyaOrig="760">
          <v:shape id="_x0000_i1034" type="#_x0000_t75" style="width:120pt;height:38.25pt" o:ole="">
            <v:imagedata r:id="rId22" o:title=""/>
          </v:shape>
          <o:OLEObject Type="Embed" ProgID="Equation.3" ShapeID="_x0000_i1034" DrawAspect="Content" ObjectID="_1446248235" r:id="rId23"/>
        </w:object>
      </w:r>
    </w:p>
    <w:p w:rsidR="00872A9C" w:rsidRDefault="00872A9C" w:rsidP="0031744B">
      <w:r>
        <w:t>Resolvendo esta equação chegamos t=2,61 anos</w:t>
      </w:r>
    </w:p>
    <w:p w:rsidR="0031744B" w:rsidRDefault="0031744B" w:rsidP="0031744B">
      <w:r>
        <w:t xml:space="preserve">4. Um automóvel </w:t>
      </w:r>
      <w:proofErr w:type="gramStart"/>
      <w:r>
        <w:t>0 Km</w:t>
      </w:r>
      <w:proofErr w:type="gramEnd"/>
      <w:r>
        <w:t xml:space="preserve"> sofre depreciação exponencial, ao longo dos anos, segundo as taxas: 20% no 1º ano, 15% no 2º ano e 10% ao ano do 3º ano em diante. Se uma pessoa comprou esse carro com </w:t>
      </w:r>
      <w:proofErr w:type="gramStart"/>
      <w:r>
        <w:t>3</w:t>
      </w:r>
      <w:proofErr w:type="gramEnd"/>
      <w:r>
        <w:t xml:space="preserve"> anos de uso, pagando R$ 16.000,00, qual a depreciação sofrida até o momento?</w:t>
      </w:r>
    </w:p>
    <w:sectPr w:rsidR="0031744B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2BCA"/>
    <w:multiLevelType w:val="hybridMultilevel"/>
    <w:tmpl w:val="307684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4B5C"/>
    <w:multiLevelType w:val="hybridMultilevel"/>
    <w:tmpl w:val="26225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FA"/>
    <w:rsid w:val="00163F35"/>
    <w:rsid w:val="00234595"/>
    <w:rsid w:val="0031744B"/>
    <w:rsid w:val="003A4E55"/>
    <w:rsid w:val="007225FA"/>
    <w:rsid w:val="00872A9C"/>
    <w:rsid w:val="008C330B"/>
    <w:rsid w:val="00C2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1.bin"/><Relationship Id="rId10" Type="http://schemas.openxmlformats.org/officeDocument/2006/relationships/oleObject" Target="embeddings/oleObject4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Shimizu</dc:creator>
  <cp:lastModifiedBy>Lidia Shimizu</cp:lastModifiedBy>
  <cp:revision>1</cp:revision>
  <dcterms:created xsi:type="dcterms:W3CDTF">2013-11-17T16:29:00Z</dcterms:created>
  <dcterms:modified xsi:type="dcterms:W3CDTF">2013-11-17T17:50:00Z</dcterms:modified>
</cp:coreProperties>
</file>