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F9" w:rsidRDefault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Disciplina: Matemática Financeira                                            Unidade: II  </w:t>
      </w:r>
    </w:p>
    <w:p w:rsidR="004B2D69" w:rsidRDefault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Atividade: Avaliando a caderneta de poupança.</w:t>
      </w:r>
    </w:p>
    <w:p w:rsidR="004B2D69" w:rsidRDefault="004B2D69">
      <w:pPr>
        <w:rPr>
          <w:rFonts w:ascii="Arial" w:hAnsi="Arial" w:cs="Arial"/>
          <w:sz w:val="24"/>
          <w:szCs w:val="24"/>
        </w:rPr>
      </w:pPr>
    </w:p>
    <w:p w:rsidR="004B2D69" w:rsidRDefault="004B2D69" w:rsidP="004B2D69">
      <w:pPr>
        <w:rPr>
          <w:rFonts w:ascii="Arial" w:hAnsi="Arial" w:cs="Arial"/>
          <w:sz w:val="24"/>
          <w:szCs w:val="24"/>
        </w:rPr>
      </w:pPr>
      <w:r w:rsidRPr="004B2D69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Qual o rendimento</w:t>
      </w:r>
      <w:r w:rsidR="005C43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acumulado da poupança no ano passado (2010) e qual o rendimento médio mensal</w:t>
      </w:r>
      <w:r w:rsidR="00642540">
        <w:rPr>
          <w:rFonts w:ascii="Arial" w:hAnsi="Arial" w:cs="Arial"/>
          <w:sz w:val="24"/>
          <w:szCs w:val="24"/>
        </w:rPr>
        <w:t>.</w:t>
      </w:r>
      <w:r w:rsidR="005C434A">
        <w:rPr>
          <w:rFonts w:ascii="Arial" w:hAnsi="Arial" w:cs="Arial"/>
          <w:sz w:val="24"/>
          <w:szCs w:val="24"/>
        </w:rPr>
        <w:t xml:space="preserve"> </w:t>
      </w:r>
    </w:p>
    <w:p w:rsidR="005C434A" w:rsidRDefault="005C434A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Iu=</w:t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(1+i1)x(1+i2)x(1+i3)x(1+i4)x(1+i5)x(1+i6)x(1+i7)x(1+i8)x(1+i9)x(1+i10)x</w:t>
      </w:r>
    </w:p>
    <w:p w:rsidR="005C434A" w:rsidRDefault="005C434A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(1+i11)x(1</w:t>
      </w:r>
      <w:proofErr w:type="gramStart"/>
      <w:r>
        <w:rPr>
          <w:rFonts w:ascii="Arial" w:hAnsi="Arial" w:cs="Arial"/>
          <w:sz w:val="24"/>
          <w:szCs w:val="24"/>
        </w:rPr>
        <w:t xml:space="preserve">+i12) </w:t>
      </w:r>
      <w:r w:rsidR="00BC728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1</w:t>
      </w:r>
      <w:r w:rsidR="00BC7289">
        <w:rPr>
          <w:rFonts w:ascii="Arial" w:hAnsi="Arial" w:cs="Arial"/>
          <w:sz w:val="24"/>
          <w:szCs w:val="24"/>
        </w:rPr>
        <w:t>)</w:t>
      </w:r>
      <w:proofErr w:type="gramEnd"/>
    </w:p>
    <w:p w:rsidR="00BC7289" w:rsidRDefault="005C434A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Iu=</w:t>
      </w:r>
      <w:proofErr w:type="gramStart"/>
      <w:r w:rsidR="00BC7289">
        <w:rPr>
          <w:rFonts w:ascii="Arial" w:hAnsi="Arial" w:cs="Arial"/>
          <w:sz w:val="24"/>
          <w:szCs w:val="24"/>
        </w:rPr>
        <w:t>(</w:t>
      </w:r>
      <w:proofErr w:type="gramEnd"/>
      <w:r w:rsidR="00BC7289">
        <w:rPr>
          <w:rFonts w:ascii="Arial" w:hAnsi="Arial" w:cs="Arial"/>
          <w:sz w:val="24"/>
          <w:szCs w:val="24"/>
        </w:rPr>
        <w:t>(1+0,</w:t>
      </w:r>
      <w:r w:rsidR="00B67650">
        <w:rPr>
          <w:rFonts w:ascii="Arial" w:hAnsi="Arial" w:cs="Arial"/>
          <w:sz w:val="24"/>
          <w:szCs w:val="24"/>
        </w:rPr>
        <w:t>00</w:t>
      </w:r>
      <w:r w:rsidR="00BC7289">
        <w:rPr>
          <w:rFonts w:ascii="Arial" w:hAnsi="Arial" w:cs="Arial"/>
          <w:sz w:val="24"/>
          <w:szCs w:val="24"/>
        </w:rPr>
        <w:t>5536)x(1+0,</w:t>
      </w:r>
      <w:r w:rsidR="00B67650">
        <w:rPr>
          <w:rFonts w:ascii="Arial" w:hAnsi="Arial" w:cs="Arial"/>
          <w:sz w:val="24"/>
          <w:szCs w:val="24"/>
        </w:rPr>
        <w:t>00</w:t>
      </w:r>
      <w:r w:rsidR="00BC7289">
        <w:rPr>
          <w:rFonts w:ascii="Arial" w:hAnsi="Arial" w:cs="Arial"/>
          <w:sz w:val="24"/>
          <w:szCs w:val="24"/>
        </w:rPr>
        <w:t>5)x(1+0,</w:t>
      </w:r>
      <w:r w:rsidR="00B67650">
        <w:rPr>
          <w:rFonts w:ascii="Arial" w:hAnsi="Arial" w:cs="Arial"/>
          <w:sz w:val="24"/>
          <w:szCs w:val="24"/>
        </w:rPr>
        <w:t>00</w:t>
      </w:r>
      <w:r w:rsidR="00BC7289">
        <w:rPr>
          <w:rFonts w:ascii="Arial" w:hAnsi="Arial" w:cs="Arial"/>
          <w:sz w:val="24"/>
          <w:szCs w:val="24"/>
        </w:rPr>
        <w:t>5)x(1+0,</w:t>
      </w:r>
      <w:r w:rsidR="00B67650">
        <w:rPr>
          <w:rFonts w:ascii="Arial" w:hAnsi="Arial" w:cs="Arial"/>
          <w:sz w:val="24"/>
          <w:szCs w:val="24"/>
        </w:rPr>
        <w:t>00</w:t>
      </w:r>
      <w:r w:rsidR="00BC7289">
        <w:rPr>
          <w:rFonts w:ascii="Arial" w:hAnsi="Arial" w:cs="Arial"/>
          <w:sz w:val="24"/>
          <w:szCs w:val="24"/>
        </w:rPr>
        <w:t>5796)x(1+0,</w:t>
      </w:r>
      <w:r w:rsidR="00B67650">
        <w:rPr>
          <w:rFonts w:ascii="Arial" w:hAnsi="Arial" w:cs="Arial"/>
          <w:sz w:val="24"/>
          <w:szCs w:val="24"/>
        </w:rPr>
        <w:t>00</w:t>
      </w:r>
      <w:r w:rsidR="00BC7289">
        <w:rPr>
          <w:rFonts w:ascii="Arial" w:hAnsi="Arial" w:cs="Arial"/>
          <w:sz w:val="24"/>
          <w:szCs w:val="24"/>
        </w:rPr>
        <w:t>5)x(1+0,</w:t>
      </w:r>
      <w:r w:rsidR="00B67650">
        <w:rPr>
          <w:rFonts w:ascii="Arial" w:hAnsi="Arial" w:cs="Arial"/>
          <w:sz w:val="24"/>
          <w:szCs w:val="24"/>
        </w:rPr>
        <w:t>00</w:t>
      </w:r>
      <w:r w:rsidR="00BC7289">
        <w:rPr>
          <w:rFonts w:ascii="Arial" w:hAnsi="Arial" w:cs="Arial"/>
          <w:sz w:val="24"/>
          <w:szCs w:val="24"/>
        </w:rPr>
        <w:t>5513)x(1+0,</w:t>
      </w:r>
      <w:r w:rsidR="00B67650">
        <w:rPr>
          <w:rFonts w:ascii="Arial" w:hAnsi="Arial" w:cs="Arial"/>
          <w:sz w:val="24"/>
          <w:szCs w:val="24"/>
        </w:rPr>
        <w:t>00</w:t>
      </w:r>
      <w:r w:rsidR="00BC7289">
        <w:rPr>
          <w:rFonts w:ascii="Arial" w:hAnsi="Arial" w:cs="Arial"/>
          <w:sz w:val="24"/>
          <w:szCs w:val="24"/>
        </w:rPr>
        <w:t>5592)x(1+0,</w:t>
      </w:r>
      <w:r w:rsidR="00B67650">
        <w:rPr>
          <w:rFonts w:ascii="Arial" w:hAnsi="Arial" w:cs="Arial"/>
          <w:sz w:val="24"/>
          <w:szCs w:val="24"/>
        </w:rPr>
        <w:t>00</w:t>
      </w:r>
      <w:r w:rsidR="00BC7289">
        <w:rPr>
          <w:rFonts w:ascii="Arial" w:hAnsi="Arial" w:cs="Arial"/>
          <w:sz w:val="24"/>
          <w:szCs w:val="24"/>
        </w:rPr>
        <w:t>6157)x(1+0,</w:t>
      </w:r>
      <w:r w:rsidR="00B67650">
        <w:rPr>
          <w:rFonts w:ascii="Arial" w:hAnsi="Arial" w:cs="Arial"/>
          <w:sz w:val="24"/>
          <w:szCs w:val="24"/>
        </w:rPr>
        <w:t>00</w:t>
      </w:r>
      <w:r w:rsidR="00BC7289">
        <w:rPr>
          <w:rFonts w:ascii="Arial" w:hAnsi="Arial" w:cs="Arial"/>
          <w:sz w:val="24"/>
          <w:szCs w:val="24"/>
        </w:rPr>
        <w:t>5914)x(1+0,</w:t>
      </w:r>
      <w:r w:rsidR="00B67650">
        <w:rPr>
          <w:rFonts w:ascii="Arial" w:hAnsi="Arial" w:cs="Arial"/>
          <w:sz w:val="24"/>
          <w:szCs w:val="24"/>
        </w:rPr>
        <w:t>00</w:t>
      </w:r>
      <w:r w:rsidR="00BC7289">
        <w:rPr>
          <w:rFonts w:ascii="Arial" w:hAnsi="Arial" w:cs="Arial"/>
          <w:sz w:val="24"/>
          <w:szCs w:val="24"/>
        </w:rPr>
        <w:t>5706)x(1+0,</w:t>
      </w:r>
      <w:r w:rsidR="00B67650">
        <w:rPr>
          <w:rFonts w:ascii="Arial" w:hAnsi="Arial" w:cs="Arial"/>
          <w:sz w:val="24"/>
          <w:szCs w:val="24"/>
        </w:rPr>
        <w:t>00</w:t>
      </w:r>
      <w:r w:rsidR="00BC7289">
        <w:rPr>
          <w:rFonts w:ascii="Arial" w:hAnsi="Arial" w:cs="Arial"/>
          <w:sz w:val="24"/>
          <w:szCs w:val="24"/>
        </w:rPr>
        <w:t>5474)x(1+0,</w:t>
      </w:r>
      <w:r w:rsidR="00B67650">
        <w:rPr>
          <w:rFonts w:ascii="Arial" w:hAnsi="Arial" w:cs="Arial"/>
          <w:sz w:val="24"/>
          <w:szCs w:val="24"/>
        </w:rPr>
        <w:t>00</w:t>
      </w:r>
      <w:r w:rsidR="00BC7289">
        <w:rPr>
          <w:rFonts w:ascii="Arial" w:hAnsi="Arial" w:cs="Arial"/>
          <w:sz w:val="24"/>
          <w:szCs w:val="24"/>
        </w:rPr>
        <w:t>5338) – 1)</w:t>
      </w:r>
    </w:p>
    <w:p w:rsidR="00B67650" w:rsidRDefault="00BC7289" w:rsidP="004B2D6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Iu</w:t>
      </w:r>
      <w:proofErr w:type="spellEnd"/>
      <w:r>
        <w:rPr>
          <w:rFonts w:ascii="Arial" w:hAnsi="Arial" w:cs="Arial"/>
          <w:sz w:val="24"/>
          <w:szCs w:val="24"/>
        </w:rPr>
        <w:t xml:space="preserve"> =</w:t>
      </w:r>
      <w:r w:rsidR="00B67650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B67650">
        <w:rPr>
          <w:rFonts w:ascii="Arial" w:hAnsi="Arial" w:cs="Arial"/>
          <w:sz w:val="24"/>
          <w:szCs w:val="24"/>
        </w:rPr>
        <w:t>1,</w:t>
      </w:r>
      <w:proofErr w:type="gramEnd"/>
      <w:r w:rsidR="00B67650">
        <w:rPr>
          <w:rFonts w:ascii="Arial" w:hAnsi="Arial" w:cs="Arial"/>
          <w:sz w:val="24"/>
          <w:szCs w:val="24"/>
        </w:rPr>
        <w:t>062746 -1)</w:t>
      </w:r>
    </w:p>
    <w:p w:rsidR="00B67650" w:rsidRDefault="00B67650" w:rsidP="004B2D6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Iu</w:t>
      </w:r>
      <w:proofErr w:type="spellEnd"/>
      <w:r>
        <w:rPr>
          <w:rFonts w:ascii="Arial" w:hAnsi="Arial" w:cs="Arial"/>
          <w:sz w:val="24"/>
          <w:szCs w:val="24"/>
        </w:rPr>
        <w:t xml:space="preserve"> = </w:t>
      </w:r>
      <w:proofErr w:type="gramStart"/>
      <w:r>
        <w:rPr>
          <w:rFonts w:ascii="Arial" w:hAnsi="Arial" w:cs="Arial"/>
          <w:sz w:val="24"/>
          <w:szCs w:val="24"/>
        </w:rPr>
        <w:t>0,</w:t>
      </w:r>
      <w:proofErr w:type="gramEnd"/>
      <w:r>
        <w:rPr>
          <w:rFonts w:ascii="Arial" w:hAnsi="Arial" w:cs="Arial"/>
          <w:sz w:val="24"/>
          <w:szCs w:val="24"/>
        </w:rPr>
        <w:t>062746 ou 6,2746% a.a rendimento anual.</w:t>
      </w:r>
    </w:p>
    <w:p w:rsidR="004C5A5F" w:rsidRPr="004C5A5F" w:rsidRDefault="00B67650" w:rsidP="004B2D69">
      <w:pPr>
        <w:rPr>
          <w:rFonts w:ascii="Arial" w:hAnsi="Arial" w:cs="Arial"/>
          <w:sz w:val="24"/>
          <w:szCs w:val="24"/>
          <w:lang w:val="en-US"/>
        </w:rPr>
      </w:pPr>
      <w:r w:rsidRPr="004C5A5F">
        <w:rPr>
          <w:rFonts w:ascii="Arial" w:hAnsi="Arial" w:cs="Arial"/>
          <w:sz w:val="24"/>
          <w:szCs w:val="24"/>
          <w:lang w:val="en-US"/>
        </w:rPr>
        <w:t>I = 0,062746</w:t>
      </w:r>
      <w:r w:rsidR="004C5A5F" w:rsidRPr="004C5A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5A5F" w:rsidRPr="004C5A5F">
        <w:rPr>
          <w:rFonts w:ascii="Arial" w:hAnsi="Arial" w:cs="Arial"/>
          <w:sz w:val="24"/>
          <w:szCs w:val="24"/>
          <w:lang w:val="en-US"/>
        </w:rPr>
        <w:t>a.a</w:t>
      </w:r>
      <w:proofErr w:type="spellEnd"/>
    </w:p>
    <w:p w:rsidR="004C5A5F" w:rsidRPr="004C5A5F" w:rsidRDefault="004C5A5F" w:rsidP="004B2D69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4C5A5F">
        <w:rPr>
          <w:rFonts w:ascii="Arial" w:hAnsi="Arial" w:cs="Arial"/>
          <w:sz w:val="24"/>
          <w:szCs w:val="24"/>
          <w:lang w:val="en-US"/>
        </w:rPr>
        <w:t>Ik</w:t>
      </w:r>
      <w:proofErr w:type="spellEnd"/>
      <w:r w:rsidRPr="004C5A5F">
        <w:rPr>
          <w:rFonts w:ascii="Arial" w:hAnsi="Arial" w:cs="Arial"/>
          <w:sz w:val="24"/>
          <w:szCs w:val="24"/>
          <w:lang w:val="en-US"/>
        </w:rPr>
        <w:t xml:space="preserve"> = </w:t>
      </w:r>
      <w:proofErr w:type="spellStart"/>
      <w:r w:rsidRPr="004C5A5F">
        <w:rPr>
          <w:rFonts w:ascii="Arial" w:hAnsi="Arial" w:cs="Arial"/>
          <w:sz w:val="24"/>
          <w:szCs w:val="24"/>
          <w:lang w:val="en-US"/>
        </w:rPr>
        <w:t>a.m</w:t>
      </w:r>
      <w:proofErr w:type="spellEnd"/>
      <w:r w:rsidRPr="004C5A5F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C5A5F" w:rsidRPr="004C5A5F" w:rsidRDefault="004C5A5F" w:rsidP="004B2D69">
      <w:pPr>
        <w:rPr>
          <w:rFonts w:ascii="Arial" w:hAnsi="Arial" w:cs="Arial"/>
          <w:sz w:val="24"/>
          <w:szCs w:val="24"/>
          <w:lang w:val="en-US"/>
        </w:rPr>
      </w:pPr>
      <w:r w:rsidRPr="004C5A5F">
        <w:rPr>
          <w:rFonts w:ascii="Arial" w:hAnsi="Arial" w:cs="Arial"/>
          <w:sz w:val="24"/>
          <w:szCs w:val="24"/>
          <w:lang w:val="en-US"/>
        </w:rPr>
        <w:t xml:space="preserve">K = 12 </w:t>
      </w:r>
      <w:proofErr w:type="spellStart"/>
      <w:r w:rsidRPr="004C5A5F">
        <w:rPr>
          <w:rFonts w:ascii="Arial" w:hAnsi="Arial" w:cs="Arial"/>
          <w:sz w:val="24"/>
          <w:szCs w:val="24"/>
          <w:lang w:val="en-US"/>
        </w:rPr>
        <w:t>meses</w:t>
      </w:r>
      <w:proofErr w:type="spellEnd"/>
    </w:p>
    <w:p w:rsidR="004C5A5F" w:rsidRPr="00E147AF" w:rsidRDefault="004C5A5F" w:rsidP="004B2D69">
      <w:pPr>
        <w:rPr>
          <w:rFonts w:ascii="Arial" w:hAnsi="Arial" w:cs="Arial"/>
          <w:sz w:val="24"/>
          <w:szCs w:val="24"/>
        </w:rPr>
      </w:pPr>
      <w:proofErr w:type="spellStart"/>
      <w:r w:rsidRPr="00E147AF">
        <w:rPr>
          <w:rFonts w:ascii="Arial" w:hAnsi="Arial" w:cs="Arial"/>
          <w:sz w:val="24"/>
          <w:szCs w:val="24"/>
        </w:rPr>
        <w:t>Ik</w:t>
      </w:r>
      <w:proofErr w:type="spellEnd"/>
      <w:r w:rsidRPr="00E147AF">
        <w:rPr>
          <w:rFonts w:ascii="Arial" w:hAnsi="Arial" w:cs="Arial"/>
          <w:sz w:val="24"/>
          <w:szCs w:val="24"/>
        </w:rPr>
        <w:t xml:space="preserve"> = (1+i)</w:t>
      </w:r>
      <w:r w:rsidRPr="00E147AF">
        <w:rPr>
          <w:rFonts w:ascii="Arial" w:hAnsi="Arial" w:cs="Arial"/>
          <w:sz w:val="24"/>
          <w:szCs w:val="24"/>
          <w:vertAlign w:val="superscript"/>
        </w:rPr>
        <w:t>1\k</w:t>
      </w:r>
      <w:r w:rsidRPr="00E147AF">
        <w:rPr>
          <w:rFonts w:ascii="Arial" w:hAnsi="Arial" w:cs="Arial"/>
          <w:sz w:val="24"/>
          <w:szCs w:val="24"/>
        </w:rPr>
        <w:t xml:space="preserve"> – 1</w:t>
      </w:r>
    </w:p>
    <w:p w:rsidR="004C5A5F" w:rsidRPr="00E147AF" w:rsidRDefault="004C5A5F" w:rsidP="004B2D69">
      <w:pPr>
        <w:rPr>
          <w:rFonts w:ascii="Arial" w:hAnsi="Arial" w:cs="Arial"/>
          <w:sz w:val="24"/>
          <w:szCs w:val="24"/>
        </w:rPr>
      </w:pPr>
      <w:proofErr w:type="spellStart"/>
      <w:r w:rsidRPr="00E147AF">
        <w:rPr>
          <w:rFonts w:ascii="Arial" w:hAnsi="Arial" w:cs="Arial"/>
          <w:sz w:val="24"/>
          <w:szCs w:val="24"/>
        </w:rPr>
        <w:t>Ik</w:t>
      </w:r>
      <w:proofErr w:type="spellEnd"/>
      <w:r w:rsidRPr="00E147AF">
        <w:rPr>
          <w:rFonts w:ascii="Arial" w:hAnsi="Arial" w:cs="Arial"/>
          <w:sz w:val="24"/>
          <w:szCs w:val="24"/>
        </w:rPr>
        <w:t xml:space="preserve"> = (1+</w:t>
      </w:r>
      <w:proofErr w:type="gramStart"/>
      <w:r w:rsidRPr="00E147AF">
        <w:rPr>
          <w:rFonts w:ascii="Arial" w:hAnsi="Arial" w:cs="Arial"/>
          <w:sz w:val="24"/>
          <w:szCs w:val="24"/>
        </w:rPr>
        <w:t>0,</w:t>
      </w:r>
      <w:proofErr w:type="gramEnd"/>
      <w:r w:rsidRPr="00E147AF">
        <w:rPr>
          <w:rFonts w:ascii="Arial" w:hAnsi="Arial" w:cs="Arial"/>
          <w:sz w:val="24"/>
          <w:szCs w:val="24"/>
        </w:rPr>
        <w:t>062746)</w:t>
      </w:r>
      <w:r w:rsidRPr="00E147AF">
        <w:rPr>
          <w:rFonts w:ascii="Arial" w:hAnsi="Arial" w:cs="Arial"/>
          <w:sz w:val="24"/>
          <w:szCs w:val="24"/>
          <w:vertAlign w:val="superscript"/>
        </w:rPr>
        <w:t>1\12</w:t>
      </w:r>
      <w:r w:rsidRPr="00E147AF">
        <w:rPr>
          <w:rFonts w:ascii="Arial" w:hAnsi="Arial" w:cs="Arial"/>
          <w:sz w:val="24"/>
          <w:szCs w:val="24"/>
        </w:rPr>
        <w:t xml:space="preserve"> – 1</w:t>
      </w:r>
    </w:p>
    <w:p w:rsidR="004C5A5F" w:rsidRPr="00E147AF" w:rsidRDefault="004C5A5F" w:rsidP="004B2D69">
      <w:pPr>
        <w:rPr>
          <w:rFonts w:ascii="Arial" w:hAnsi="Arial" w:cs="Arial"/>
          <w:sz w:val="24"/>
          <w:szCs w:val="24"/>
        </w:rPr>
      </w:pPr>
      <w:proofErr w:type="spellStart"/>
      <w:r w:rsidRPr="00E147AF">
        <w:rPr>
          <w:rFonts w:ascii="Arial" w:hAnsi="Arial" w:cs="Arial"/>
          <w:sz w:val="24"/>
          <w:szCs w:val="24"/>
        </w:rPr>
        <w:t>Ik</w:t>
      </w:r>
      <w:proofErr w:type="spellEnd"/>
      <w:r w:rsidRPr="00E147AF">
        <w:rPr>
          <w:rFonts w:ascii="Arial" w:hAnsi="Arial" w:cs="Arial"/>
          <w:sz w:val="24"/>
          <w:szCs w:val="24"/>
        </w:rPr>
        <w:t xml:space="preserve"> = </w:t>
      </w:r>
      <w:proofErr w:type="gramStart"/>
      <w:r w:rsidRPr="00E147AF">
        <w:rPr>
          <w:rFonts w:ascii="Arial" w:hAnsi="Arial" w:cs="Arial"/>
          <w:sz w:val="24"/>
          <w:szCs w:val="24"/>
        </w:rPr>
        <w:t>1,</w:t>
      </w:r>
      <w:proofErr w:type="gramEnd"/>
      <w:r w:rsidRPr="00E147AF">
        <w:rPr>
          <w:rFonts w:ascii="Arial" w:hAnsi="Arial" w:cs="Arial"/>
          <w:sz w:val="24"/>
          <w:szCs w:val="24"/>
        </w:rPr>
        <w:t>005084225 – 1</w:t>
      </w:r>
    </w:p>
    <w:p w:rsidR="000F268B" w:rsidRDefault="004C5A5F" w:rsidP="004B2D69">
      <w:pPr>
        <w:rPr>
          <w:rFonts w:ascii="Arial" w:hAnsi="Arial" w:cs="Arial"/>
          <w:sz w:val="24"/>
          <w:szCs w:val="24"/>
        </w:rPr>
      </w:pPr>
      <w:proofErr w:type="spellStart"/>
      <w:r w:rsidRPr="00E147AF">
        <w:rPr>
          <w:rFonts w:ascii="Arial" w:hAnsi="Arial" w:cs="Arial"/>
          <w:sz w:val="24"/>
          <w:szCs w:val="24"/>
        </w:rPr>
        <w:t>Ik</w:t>
      </w:r>
      <w:proofErr w:type="spellEnd"/>
      <w:r w:rsidRPr="00E147AF">
        <w:rPr>
          <w:rFonts w:ascii="Arial" w:hAnsi="Arial" w:cs="Arial"/>
          <w:sz w:val="24"/>
          <w:szCs w:val="24"/>
        </w:rPr>
        <w:t xml:space="preserve"> = </w:t>
      </w:r>
      <w:proofErr w:type="gramStart"/>
      <w:r w:rsidRPr="00E147AF">
        <w:rPr>
          <w:rFonts w:ascii="Arial" w:hAnsi="Arial" w:cs="Arial"/>
          <w:sz w:val="24"/>
          <w:szCs w:val="24"/>
        </w:rPr>
        <w:t>0,</w:t>
      </w:r>
      <w:proofErr w:type="gramEnd"/>
      <w:r w:rsidRPr="00E147AF">
        <w:rPr>
          <w:rFonts w:ascii="Arial" w:hAnsi="Arial" w:cs="Arial"/>
          <w:sz w:val="24"/>
          <w:szCs w:val="24"/>
        </w:rPr>
        <w:t>005084225 ou 0,50</w:t>
      </w:r>
      <w:r w:rsidR="00E147AF" w:rsidRPr="00E147AF">
        <w:rPr>
          <w:rFonts w:ascii="Arial" w:hAnsi="Arial" w:cs="Arial"/>
          <w:sz w:val="24"/>
          <w:szCs w:val="24"/>
        </w:rPr>
        <w:t>84224%</w:t>
      </w:r>
      <w:r w:rsidR="00423D09">
        <w:rPr>
          <w:rFonts w:ascii="Arial" w:hAnsi="Arial" w:cs="Arial"/>
          <w:sz w:val="24"/>
          <w:szCs w:val="24"/>
        </w:rPr>
        <w:t xml:space="preserve"> de rendimento</w:t>
      </w:r>
      <w:r w:rsidR="00E147AF" w:rsidRPr="00E147AF">
        <w:rPr>
          <w:rFonts w:ascii="Arial" w:hAnsi="Arial" w:cs="Arial"/>
          <w:sz w:val="24"/>
          <w:szCs w:val="24"/>
        </w:rPr>
        <w:t xml:space="preserve"> </w:t>
      </w:r>
      <w:r w:rsidR="00423D09">
        <w:rPr>
          <w:rFonts w:ascii="Arial" w:hAnsi="Arial" w:cs="Arial"/>
          <w:sz w:val="24"/>
          <w:szCs w:val="24"/>
        </w:rPr>
        <w:t>médio</w:t>
      </w:r>
      <w:r w:rsidR="00E147AF" w:rsidRPr="00E147AF">
        <w:rPr>
          <w:rFonts w:ascii="Arial" w:hAnsi="Arial" w:cs="Arial"/>
          <w:sz w:val="24"/>
          <w:szCs w:val="24"/>
        </w:rPr>
        <w:t xml:space="preserve"> mensal.</w:t>
      </w:r>
    </w:p>
    <w:p w:rsidR="000F268B" w:rsidRDefault="000F268B" w:rsidP="004B2D69">
      <w:pPr>
        <w:rPr>
          <w:rFonts w:ascii="Arial" w:hAnsi="Arial" w:cs="Arial"/>
          <w:sz w:val="24"/>
          <w:szCs w:val="24"/>
        </w:rPr>
      </w:pPr>
    </w:p>
    <w:p w:rsidR="00BA271B" w:rsidRDefault="000F268B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Qual a taxa de inflação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INPC ) acumulada e qual a taxa de inflação média mensal ocorrida no ano passado</w:t>
      </w:r>
      <w:r w:rsidR="00BA271B">
        <w:rPr>
          <w:rFonts w:ascii="Arial" w:hAnsi="Arial" w:cs="Arial"/>
          <w:sz w:val="24"/>
          <w:szCs w:val="24"/>
        </w:rPr>
        <w:t>.</w:t>
      </w:r>
    </w:p>
    <w:p w:rsidR="00907E94" w:rsidRDefault="00907E94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Taxa acumulada 2010 = 5,91% a.a</w:t>
      </w:r>
    </w:p>
    <w:p w:rsidR="00BC7289" w:rsidRDefault="00907E94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Taxa média mensal = 0,48% a.m</w:t>
      </w:r>
      <w:r w:rsidR="00BC7289" w:rsidRPr="00E147AF">
        <w:rPr>
          <w:rFonts w:ascii="Arial" w:hAnsi="Arial" w:cs="Arial"/>
          <w:sz w:val="24"/>
          <w:szCs w:val="24"/>
        </w:rPr>
        <w:t xml:space="preserve"> </w:t>
      </w:r>
    </w:p>
    <w:p w:rsidR="004350FB" w:rsidRDefault="004350FB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Qual foi o ganho real da poupança no ano passado.</w:t>
      </w:r>
    </w:p>
    <w:p w:rsidR="005D4237" w:rsidRDefault="005D4237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Ir= Taxa real</w:t>
      </w:r>
    </w:p>
    <w:p w:rsidR="005D4237" w:rsidRDefault="005D4237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Ii= Taxa de inflação</w:t>
      </w:r>
    </w:p>
    <w:p w:rsidR="004350FB" w:rsidRDefault="004350FB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</w:t>
      </w:r>
      <w:r w:rsidR="00815B32">
        <w:rPr>
          <w:rFonts w:ascii="Arial" w:hAnsi="Arial" w:cs="Arial"/>
          <w:sz w:val="24"/>
          <w:szCs w:val="24"/>
        </w:rPr>
        <w:t xml:space="preserve"> = (</w:t>
      </w:r>
      <w:proofErr w:type="gramStart"/>
      <w:r w:rsidR="00815B32">
        <w:rPr>
          <w:rFonts w:ascii="Arial" w:hAnsi="Arial" w:cs="Arial"/>
          <w:sz w:val="24"/>
          <w:szCs w:val="24"/>
        </w:rPr>
        <w:t xml:space="preserve">( </w:t>
      </w:r>
      <w:proofErr w:type="gramEnd"/>
      <w:r w:rsidR="00815B32">
        <w:rPr>
          <w:rFonts w:ascii="Arial" w:hAnsi="Arial" w:cs="Arial"/>
          <w:sz w:val="24"/>
          <w:szCs w:val="24"/>
        </w:rPr>
        <w:t>1+ i ) / ( 1+ii )) – 1</w:t>
      </w:r>
    </w:p>
    <w:p w:rsidR="0046152C" w:rsidRPr="0046152C" w:rsidRDefault="00815B32" w:rsidP="0046152C">
      <w:pPr>
        <w:rPr>
          <w:rFonts w:ascii="Arial" w:hAnsi="Arial" w:cs="Arial"/>
          <w:sz w:val="24"/>
          <w:szCs w:val="24"/>
          <w:vertAlign w:val="superscript"/>
        </w:rPr>
      </w:pPr>
      <w:r w:rsidRPr="0046152C">
        <w:rPr>
          <w:rFonts w:ascii="Arial" w:hAnsi="Arial" w:cs="Arial"/>
          <w:sz w:val="24"/>
          <w:szCs w:val="24"/>
          <w:vertAlign w:val="superscript"/>
        </w:rPr>
        <w:t>Ir = (1+</w:t>
      </w:r>
      <w:proofErr w:type="gramStart"/>
      <w:r w:rsidRPr="0046152C">
        <w:rPr>
          <w:rFonts w:ascii="Arial" w:hAnsi="Arial" w:cs="Arial"/>
          <w:sz w:val="24"/>
          <w:szCs w:val="24"/>
          <w:vertAlign w:val="superscript"/>
        </w:rPr>
        <w:t>0,</w:t>
      </w:r>
      <w:proofErr w:type="gramEnd"/>
      <w:r w:rsidRPr="0046152C">
        <w:rPr>
          <w:rFonts w:ascii="Arial" w:hAnsi="Arial" w:cs="Arial"/>
          <w:sz w:val="24"/>
          <w:szCs w:val="24"/>
          <w:vertAlign w:val="superscript"/>
        </w:rPr>
        <w:t>062746) / (1+0,0591) –</w:t>
      </w:r>
      <w:r w:rsidR="0046152C" w:rsidRPr="0046152C">
        <w:rPr>
          <w:rFonts w:ascii="Arial" w:hAnsi="Arial" w:cs="Arial"/>
          <w:sz w:val="24"/>
          <w:szCs w:val="24"/>
          <w:vertAlign w:val="superscript"/>
        </w:rPr>
        <w:t xml:space="preserve"> 1</w:t>
      </w:r>
    </w:p>
    <w:p w:rsidR="00815B32" w:rsidRPr="00E147AF" w:rsidRDefault="00815B32" w:rsidP="004B2D69">
      <w:pPr>
        <w:rPr>
          <w:rFonts w:ascii="Arial" w:hAnsi="Arial" w:cs="Arial"/>
          <w:sz w:val="24"/>
          <w:szCs w:val="24"/>
        </w:rPr>
      </w:pPr>
      <w:r w:rsidRPr="00DA7A64">
        <w:rPr>
          <w:rFonts w:ascii="Arial" w:hAnsi="Arial" w:cs="Arial"/>
          <w:sz w:val="24"/>
          <w:szCs w:val="24"/>
          <w:vertAlign w:val="superscript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>Ir = (1,062746 / 1,0591) – 1</w:t>
      </w:r>
    </w:p>
    <w:p w:rsidR="00642540" w:rsidRDefault="00815B32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 = </w:t>
      </w:r>
      <w:proofErr w:type="gramStart"/>
      <w:r>
        <w:rPr>
          <w:rFonts w:ascii="Arial" w:hAnsi="Arial" w:cs="Arial"/>
          <w:sz w:val="24"/>
          <w:szCs w:val="24"/>
        </w:rPr>
        <w:t>1,</w:t>
      </w:r>
      <w:proofErr w:type="gramEnd"/>
      <w:r>
        <w:rPr>
          <w:rFonts w:ascii="Arial" w:hAnsi="Arial" w:cs="Arial"/>
          <w:sz w:val="24"/>
          <w:szCs w:val="24"/>
        </w:rPr>
        <w:t>0034425 – 1</w:t>
      </w:r>
    </w:p>
    <w:p w:rsidR="00815B32" w:rsidRDefault="00815B32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 = </w:t>
      </w:r>
      <w:proofErr w:type="gramStart"/>
      <w:r>
        <w:rPr>
          <w:rFonts w:ascii="Arial" w:hAnsi="Arial" w:cs="Arial"/>
          <w:sz w:val="24"/>
          <w:szCs w:val="24"/>
        </w:rPr>
        <w:t>0,</w:t>
      </w:r>
      <w:proofErr w:type="gramEnd"/>
      <w:r>
        <w:rPr>
          <w:rFonts w:ascii="Arial" w:hAnsi="Arial" w:cs="Arial"/>
          <w:sz w:val="24"/>
          <w:szCs w:val="24"/>
        </w:rPr>
        <w:t xml:space="preserve">0034425 ou 0,34425% </w:t>
      </w:r>
      <w:r w:rsidR="00593000">
        <w:rPr>
          <w:rFonts w:ascii="Arial" w:hAnsi="Arial" w:cs="Arial"/>
          <w:sz w:val="24"/>
          <w:szCs w:val="24"/>
        </w:rPr>
        <w:t xml:space="preserve"> de ganho real.</w:t>
      </w:r>
    </w:p>
    <w:p w:rsidR="00593000" w:rsidRDefault="00593000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Qual foi o ganho real médio mensal da poupança no período.</w:t>
      </w:r>
    </w:p>
    <w:p w:rsidR="00593000" w:rsidRDefault="00593000" w:rsidP="004B2D69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i.g.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r = (1+i/100)</w:t>
      </w:r>
      <w:r w:rsidR="00DA7A64">
        <w:rPr>
          <w:rFonts w:ascii="Arial" w:hAnsi="Arial" w:cs="Arial"/>
          <w:sz w:val="24"/>
          <w:szCs w:val="24"/>
          <w:vertAlign w:val="superscript"/>
        </w:rPr>
        <w:t>1/12</w:t>
      </w:r>
      <w:r w:rsidR="00DA7A64">
        <w:rPr>
          <w:rFonts w:ascii="Arial" w:hAnsi="Arial" w:cs="Arial"/>
          <w:sz w:val="24"/>
          <w:szCs w:val="24"/>
        </w:rPr>
        <w:t xml:space="preserve"> – 1</w:t>
      </w:r>
    </w:p>
    <w:p w:rsidR="00DA7A64" w:rsidRDefault="00DA7A64" w:rsidP="004B2D69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i.g.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r = (1+0,34425/100)</w:t>
      </w:r>
      <w:r>
        <w:rPr>
          <w:rFonts w:ascii="Arial" w:hAnsi="Arial" w:cs="Arial"/>
          <w:sz w:val="24"/>
          <w:szCs w:val="24"/>
          <w:vertAlign w:val="superscript"/>
        </w:rPr>
        <w:t>1/12</w:t>
      </w:r>
      <w:r>
        <w:rPr>
          <w:rFonts w:ascii="Arial" w:hAnsi="Arial" w:cs="Arial"/>
          <w:sz w:val="24"/>
          <w:szCs w:val="24"/>
        </w:rPr>
        <w:t xml:space="preserve"> – 1</w:t>
      </w:r>
    </w:p>
    <w:p w:rsidR="00DA7A64" w:rsidRDefault="00DA7A64" w:rsidP="004B2D69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i.g.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r = (1,0034425)</w:t>
      </w:r>
      <w:r>
        <w:rPr>
          <w:rFonts w:ascii="Arial" w:hAnsi="Arial" w:cs="Arial"/>
          <w:sz w:val="24"/>
          <w:szCs w:val="24"/>
          <w:vertAlign w:val="superscript"/>
        </w:rPr>
        <w:t>1/12</w:t>
      </w:r>
      <w:r>
        <w:rPr>
          <w:rFonts w:ascii="Arial" w:hAnsi="Arial" w:cs="Arial"/>
          <w:sz w:val="24"/>
          <w:szCs w:val="24"/>
        </w:rPr>
        <w:t xml:space="preserve"> – 1</w:t>
      </w:r>
    </w:p>
    <w:p w:rsidR="00DA7A64" w:rsidRDefault="00DA7A64" w:rsidP="004B2D69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i.g.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r = 1,000286423 – 1</w:t>
      </w:r>
    </w:p>
    <w:p w:rsidR="00DA7A64" w:rsidRDefault="00DA7A64" w:rsidP="004B2D69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i.g.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r = 0,000286423 ou 0,0286423% de ganho real médio mensal.</w:t>
      </w:r>
    </w:p>
    <w:p w:rsidR="0046152C" w:rsidRDefault="0046152C" w:rsidP="004B2D69">
      <w:pPr>
        <w:rPr>
          <w:rFonts w:ascii="Arial" w:hAnsi="Arial" w:cs="Arial"/>
          <w:sz w:val="24"/>
          <w:szCs w:val="24"/>
        </w:rPr>
      </w:pPr>
    </w:p>
    <w:p w:rsidR="0046152C" w:rsidRDefault="0046152C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Com base nas questões de 1 a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>, explique se o resultado da aplicação foi ou não vantajosa para Pedro.</w:t>
      </w:r>
    </w:p>
    <w:p w:rsidR="006E44A2" w:rsidRDefault="006E44A2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lembrar que o resultado do investimento só será bom ou ruim se comparado com outra modalidade de investimento.</w:t>
      </w:r>
      <w:r w:rsidR="00072F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Pelos cálculos acima mostrados concluímos que </w:t>
      </w:r>
      <w:proofErr w:type="gramStart"/>
      <w:r>
        <w:rPr>
          <w:rFonts w:ascii="Arial" w:hAnsi="Arial" w:cs="Arial"/>
          <w:sz w:val="24"/>
          <w:szCs w:val="24"/>
        </w:rPr>
        <w:t>há ganho</w:t>
      </w:r>
      <w:proofErr w:type="gramEnd"/>
      <w:r>
        <w:rPr>
          <w:rFonts w:ascii="Arial" w:hAnsi="Arial" w:cs="Arial"/>
          <w:sz w:val="24"/>
          <w:szCs w:val="24"/>
        </w:rPr>
        <w:t>, sem falar da isenção de imposto de renda e IOF(imposto sobre operações financeiras) que a poupança se beneficia. Não podemos esquecer que já cogita uma medida provisória para taxar valores acima 50.000,00 aplicados na poupança.</w:t>
      </w:r>
      <w:r w:rsidR="00072F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Medida que será adotada pelo governo</w:t>
      </w:r>
      <w:r w:rsidR="00072FBD">
        <w:rPr>
          <w:rFonts w:ascii="Arial" w:hAnsi="Arial" w:cs="Arial"/>
          <w:sz w:val="24"/>
          <w:szCs w:val="24"/>
        </w:rPr>
        <w:t xml:space="preserve"> para impedir o êxodo de grandes aplicadores para a poupança.</w:t>
      </w:r>
    </w:p>
    <w:p w:rsidR="00072FBD" w:rsidRDefault="00072FBD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sabemos exatamente quanto Pedro tem aplicado, mas no ano 2010 o índice de ganho real foi relativamente baixo, mas foi positivo.</w:t>
      </w:r>
    </w:p>
    <w:p w:rsidR="00072FBD" w:rsidRDefault="00072FBD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EX: Se Pedro aplicou R$100.000,00 em jan/2010 em Dez/2010 ele obteve um rendimento real de:</w:t>
      </w:r>
    </w:p>
    <w:p w:rsidR="00072FBD" w:rsidRDefault="00072FBD" w:rsidP="004B2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100.000,00</w:t>
      </w:r>
      <w:proofErr w:type="gramStart"/>
      <w:r>
        <w:rPr>
          <w:rFonts w:ascii="Arial" w:hAnsi="Arial" w:cs="Arial"/>
          <w:sz w:val="24"/>
          <w:szCs w:val="24"/>
        </w:rPr>
        <w:t>x</w:t>
      </w:r>
      <w:r w:rsidR="00F706BC">
        <w:rPr>
          <w:rFonts w:ascii="Arial" w:hAnsi="Arial" w:cs="Arial"/>
          <w:sz w:val="24"/>
          <w:szCs w:val="24"/>
        </w:rPr>
        <w:t>0,</w:t>
      </w:r>
      <w:proofErr w:type="gramEnd"/>
      <w:r w:rsidR="00F706BC">
        <w:rPr>
          <w:rFonts w:ascii="Arial" w:hAnsi="Arial" w:cs="Arial"/>
          <w:sz w:val="24"/>
          <w:szCs w:val="24"/>
        </w:rPr>
        <w:t>00</w:t>
      </w:r>
      <w:r w:rsidR="00357454">
        <w:rPr>
          <w:rFonts w:ascii="Arial" w:hAnsi="Arial" w:cs="Arial"/>
          <w:sz w:val="24"/>
          <w:szCs w:val="24"/>
        </w:rPr>
        <w:t>34425=</w:t>
      </w:r>
      <w:r w:rsidR="00F706BC">
        <w:rPr>
          <w:rFonts w:ascii="Arial" w:hAnsi="Arial" w:cs="Arial"/>
          <w:sz w:val="24"/>
          <w:szCs w:val="24"/>
        </w:rPr>
        <w:t xml:space="preserve"> 344,25.</w:t>
      </w:r>
      <w:r w:rsidR="00357454">
        <w:rPr>
          <w:rFonts w:ascii="Arial" w:hAnsi="Arial" w:cs="Arial"/>
          <w:sz w:val="24"/>
          <w:szCs w:val="24"/>
        </w:rPr>
        <w:t xml:space="preserve"> </w:t>
      </w:r>
    </w:p>
    <w:p w:rsidR="00072FBD" w:rsidRDefault="00072FBD" w:rsidP="004B2D69">
      <w:pPr>
        <w:rPr>
          <w:rFonts w:ascii="Arial" w:hAnsi="Arial" w:cs="Arial"/>
          <w:sz w:val="24"/>
          <w:szCs w:val="24"/>
        </w:rPr>
      </w:pPr>
    </w:p>
    <w:p w:rsidR="0046152C" w:rsidRPr="00DA7A64" w:rsidRDefault="0046152C" w:rsidP="004B2D69">
      <w:pPr>
        <w:rPr>
          <w:rFonts w:ascii="Arial" w:hAnsi="Arial" w:cs="Arial"/>
          <w:sz w:val="24"/>
          <w:szCs w:val="24"/>
        </w:rPr>
      </w:pPr>
    </w:p>
    <w:sectPr w:rsidR="0046152C" w:rsidRPr="00DA7A64" w:rsidSect="00BD2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67860"/>
    <w:multiLevelType w:val="hybridMultilevel"/>
    <w:tmpl w:val="5FAE0A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2D69"/>
    <w:rsid w:val="00072FBD"/>
    <w:rsid w:val="000F268B"/>
    <w:rsid w:val="00357454"/>
    <w:rsid w:val="00423D09"/>
    <w:rsid w:val="004350FB"/>
    <w:rsid w:val="0046152C"/>
    <w:rsid w:val="0049398D"/>
    <w:rsid w:val="004B2D69"/>
    <w:rsid w:val="004C5A5F"/>
    <w:rsid w:val="00593000"/>
    <w:rsid w:val="005C434A"/>
    <w:rsid w:val="005D4237"/>
    <w:rsid w:val="00642540"/>
    <w:rsid w:val="006E44A2"/>
    <w:rsid w:val="00815B32"/>
    <w:rsid w:val="00907E94"/>
    <w:rsid w:val="00B67650"/>
    <w:rsid w:val="00BA271B"/>
    <w:rsid w:val="00BC7289"/>
    <w:rsid w:val="00BD22F9"/>
    <w:rsid w:val="00DA7A64"/>
    <w:rsid w:val="00DB4AC7"/>
    <w:rsid w:val="00E147AF"/>
    <w:rsid w:val="00F7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2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2D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</dc:creator>
  <cp:lastModifiedBy>Diogo</cp:lastModifiedBy>
  <cp:revision>9</cp:revision>
  <dcterms:created xsi:type="dcterms:W3CDTF">2011-09-14T16:15:00Z</dcterms:created>
  <dcterms:modified xsi:type="dcterms:W3CDTF">2011-09-14T20:52:00Z</dcterms:modified>
</cp:coreProperties>
</file>